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733" w:type="dxa"/>
        <w:tblInd w:w="-318" w:type="dxa"/>
        <w:tblLayout w:type="fixed"/>
        <w:tblLook w:val="04A0" w:firstRow="1" w:lastRow="0" w:firstColumn="1" w:lastColumn="0" w:noHBand="0" w:noVBand="1"/>
      </w:tblPr>
      <w:tblGrid>
        <w:gridCol w:w="284"/>
        <w:gridCol w:w="284"/>
        <w:gridCol w:w="283"/>
        <w:gridCol w:w="1701"/>
        <w:gridCol w:w="6237"/>
        <w:gridCol w:w="1134"/>
        <w:gridCol w:w="1417"/>
        <w:gridCol w:w="2977"/>
        <w:gridCol w:w="1416"/>
      </w:tblGrid>
      <w:tr w:rsidR="00FE587F" w:rsidRPr="00072C82" w:rsidTr="00FE587F">
        <w:trPr>
          <w:cantSplit/>
          <w:trHeight w:val="1134"/>
        </w:trPr>
        <w:tc>
          <w:tcPr>
            <w:tcW w:w="284" w:type="dxa"/>
            <w:textDirection w:val="btLr"/>
            <w:vAlign w:val="center"/>
          </w:tcPr>
          <w:p w:rsidR="00FE587F" w:rsidRPr="00072C82" w:rsidRDefault="00FE587F" w:rsidP="00D61F6A">
            <w:pPr>
              <w:ind w:left="113" w:right="113"/>
              <w:jc w:val="center"/>
              <w:rPr>
                <w:rFonts w:cstheme="minorHAnsi"/>
                <w:b/>
                <w:sz w:val="20"/>
                <w:szCs w:val="20"/>
              </w:rPr>
            </w:pPr>
            <w:r w:rsidRPr="00072C82">
              <w:rPr>
                <w:rFonts w:cstheme="minorHAnsi"/>
                <w:b/>
                <w:sz w:val="20"/>
                <w:szCs w:val="20"/>
              </w:rPr>
              <w:t>EYLÜL</w:t>
            </w:r>
          </w:p>
        </w:tc>
        <w:tc>
          <w:tcPr>
            <w:tcW w:w="284" w:type="dxa"/>
            <w:vAlign w:val="center"/>
          </w:tcPr>
          <w:p w:rsidR="00FE587F" w:rsidRPr="00072C82" w:rsidRDefault="00FE587F" w:rsidP="00D61F6A">
            <w:pPr>
              <w:jc w:val="center"/>
              <w:rPr>
                <w:rFonts w:cstheme="minorHAnsi"/>
                <w:b/>
                <w:sz w:val="20"/>
                <w:szCs w:val="20"/>
              </w:rPr>
            </w:pPr>
            <w:r w:rsidRPr="00072C82">
              <w:rPr>
                <w:rFonts w:cstheme="minorHAnsi"/>
                <w:b/>
                <w:sz w:val="20"/>
                <w:szCs w:val="20"/>
              </w:rPr>
              <w:t>3</w:t>
            </w:r>
          </w:p>
        </w:tc>
        <w:tc>
          <w:tcPr>
            <w:tcW w:w="283" w:type="dxa"/>
            <w:vAlign w:val="center"/>
          </w:tcPr>
          <w:p w:rsidR="00FE587F" w:rsidRPr="00072C82" w:rsidRDefault="00FE587F" w:rsidP="00D61F6A">
            <w:pPr>
              <w:jc w:val="center"/>
              <w:rPr>
                <w:rFonts w:cstheme="minorHAnsi"/>
                <w:b/>
                <w:sz w:val="20"/>
                <w:szCs w:val="20"/>
              </w:rPr>
            </w:pPr>
            <w:r w:rsidRPr="00072C82">
              <w:rPr>
                <w:rFonts w:cstheme="minorHAnsi"/>
                <w:b/>
                <w:sz w:val="20"/>
                <w:szCs w:val="20"/>
              </w:rPr>
              <w:t>2</w:t>
            </w:r>
          </w:p>
        </w:tc>
        <w:tc>
          <w:tcPr>
            <w:tcW w:w="1701" w:type="dxa"/>
          </w:tcPr>
          <w:p w:rsidR="00FE587F" w:rsidRPr="00072C82" w:rsidRDefault="00FE587F" w:rsidP="005D384A">
            <w:pPr>
              <w:autoSpaceDE w:val="0"/>
              <w:autoSpaceDN w:val="0"/>
              <w:adjustRightInd w:val="0"/>
              <w:rPr>
                <w:rFonts w:cs="BlissTurk-BoldItalic"/>
                <w:b/>
                <w:bCs/>
                <w:i/>
                <w:iCs/>
                <w:color w:val="000000" w:themeColor="text1"/>
                <w:sz w:val="24"/>
                <w:szCs w:val="24"/>
              </w:rPr>
            </w:pPr>
            <w:r w:rsidRPr="00072C82">
              <w:rPr>
                <w:rFonts w:cs="BlissTurk-BoldItalic"/>
                <w:b/>
                <w:bCs/>
                <w:i/>
                <w:iCs/>
                <w:color w:val="000000" w:themeColor="text1"/>
                <w:sz w:val="24"/>
                <w:szCs w:val="24"/>
              </w:rPr>
              <w:t>10.1.1. Basınç ve Kaldırma Kuvveti</w:t>
            </w:r>
          </w:p>
          <w:p w:rsidR="00FE587F" w:rsidRPr="00072C82" w:rsidRDefault="00FE587F" w:rsidP="00DB085D">
            <w:pPr>
              <w:rPr>
                <w:rFonts w:cstheme="minorHAnsi"/>
                <w:b/>
                <w:sz w:val="20"/>
                <w:szCs w:val="20"/>
              </w:rPr>
            </w:pPr>
          </w:p>
          <w:p w:rsidR="00FE587F" w:rsidRPr="00072C82" w:rsidRDefault="00FE587F" w:rsidP="005D384A">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10.1.1. Basınç ve Kaldırma Kuvveti</w:t>
            </w:r>
          </w:p>
          <w:p w:rsidR="00FE587F" w:rsidRPr="00072C82" w:rsidRDefault="00FE587F" w:rsidP="00DB085D">
            <w:pPr>
              <w:rPr>
                <w:rFonts w:cstheme="minorHAnsi"/>
                <w:b/>
                <w:sz w:val="20"/>
                <w:szCs w:val="20"/>
              </w:rPr>
            </w:pPr>
          </w:p>
        </w:tc>
        <w:tc>
          <w:tcPr>
            <w:tcW w:w="6237" w:type="dxa"/>
          </w:tcPr>
          <w:p w:rsidR="00FE587F" w:rsidRPr="00072C82" w:rsidRDefault="00FE587F"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10.1.1.1. Katılarda ve durgun sıvılarda basınç kavramını açıklar, basıncı etkileyen değişkenleri</w:t>
            </w:r>
            <w:r w:rsidR="00430E69" w:rsidRPr="00072C82">
              <w:rPr>
                <w:rFonts w:cs="BlissTurk"/>
                <w:color w:val="000000" w:themeColor="text1"/>
                <w:sz w:val="18"/>
                <w:szCs w:val="18"/>
              </w:rPr>
              <w:t xml:space="preserve"> </w:t>
            </w:r>
            <w:r w:rsidRPr="00072C82">
              <w:rPr>
                <w:rFonts w:cs="BlissTurk"/>
                <w:color w:val="000000" w:themeColor="text1"/>
                <w:sz w:val="18"/>
                <w:szCs w:val="18"/>
              </w:rPr>
              <w:t>analiz eder.</w:t>
            </w:r>
          </w:p>
          <w:p w:rsidR="00FE587F" w:rsidRPr="00072C82" w:rsidRDefault="00FE587F"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basınç kavramının uygulama alanlarına örnekler vererek açıklamaları</w:t>
            </w:r>
            <w:r w:rsidR="00430E69" w:rsidRPr="00072C82">
              <w:rPr>
                <w:rFonts w:cs="BlissTurk"/>
                <w:color w:val="000000" w:themeColor="text1"/>
                <w:sz w:val="18"/>
                <w:szCs w:val="18"/>
              </w:rPr>
              <w:t xml:space="preserve"> </w:t>
            </w:r>
            <w:r w:rsidRPr="00072C82">
              <w:rPr>
                <w:rFonts w:cs="BlissTurk"/>
                <w:color w:val="000000" w:themeColor="text1"/>
                <w:sz w:val="18"/>
                <w:szCs w:val="18"/>
              </w:rPr>
              <w:t>sağlanır.</w:t>
            </w:r>
          </w:p>
          <w:p w:rsidR="00FE587F" w:rsidRPr="00072C82" w:rsidRDefault="00FE587F"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günlük hayat örnekleri üzerinden basıncın hayatımıza etkilerini</w:t>
            </w:r>
            <w:r w:rsidR="00430E69" w:rsidRPr="00072C82">
              <w:rPr>
                <w:rFonts w:cs="BlissTurk"/>
                <w:color w:val="000000" w:themeColor="text1"/>
                <w:sz w:val="18"/>
                <w:szCs w:val="18"/>
              </w:rPr>
              <w:t xml:space="preserve"> </w:t>
            </w:r>
            <w:r w:rsidRPr="00072C82">
              <w:rPr>
                <w:rFonts w:cs="BlissTurk"/>
                <w:color w:val="000000" w:themeColor="text1"/>
                <w:sz w:val="18"/>
                <w:szCs w:val="18"/>
              </w:rPr>
              <w:t>tartışmaları sağlanır.</w:t>
            </w:r>
          </w:p>
          <w:p w:rsidR="00FE587F" w:rsidRPr="00072C82" w:rsidRDefault="00FE587F"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c. Katı, sıvı ve gaz basınçları arasındaki farklar vurgulanır.</w:t>
            </w:r>
          </w:p>
          <w:p w:rsidR="00FE587F" w:rsidRPr="00072C82" w:rsidRDefault="00FE587F"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ç. Öğrencilerin deney yaparak ve simülasyonlar kullanarak basıncı etkileyen değişkenleri</w:t>
            </w:r>
            <w:r w:rsidR="00430E69" w:rsidRPr="00072C82">
              <w:rPr>
                <w:rFonts w:cs="BlissTurk"/>
                <w:color w:val="000000" w:themeColor="text1"/>
                <w:sz w:val="18"/>
                <w:szCs w:val="18"/>
              </w:rPr>
              <w:t xml:space="preserve"> </w:t>
            </w:r>
            <w:r w:rsidRPr="00072C82">
              <w:rPr>
                <w:rFonts w:cs="BlissTurk"/>
                <w:color w:val="000000" w:themeColor="text1"/>
                <w:sz w:val="18"/>
                <w:szCs w:val="18"/>
              </w:rPr>
              <w:t>analiz etmeleri sağlanır.</w:t>
            </w:r>
          </w:p>
          <w:p w:rsidR="00FE587F" w:rsidRPr="00072C82" w:rsidRDefault="00FE587F"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d. Öğrencilerin katı basıncı ve durgun sıvı basıncı ile ilgili hesaplamalar yapmaları</w:t>
            </w:r>
          </w:p>
          <w:p w:rsidR="00FE587F" w:rsidRPr="00072C82" w:rsidRDefault="00FE587F" w:rsidP="00072C82">
            <w:pPr>
              <w:autoSpaceDE w:val="0"/>
              <w:autoSpaceDN w:val="0"/>
              <w:adjustRightInd w:val="0"/>
              <w:jc w:val="both"/>
              <w:rPr>
                <w:rFonts w:cstheme="minorHAnsi"/>
                <w:sz w:val="18"/>
                <w:szCs w:val="20"/>
              </w:rPr>
            </w:pPr>
            <w:r w:rsidRPr="00072C82">
              <w:rPr>
                <w:rFonts w:cs="BlissTurk"/>
                <w:color w:val="000000" w:themeColor="text1"/>
                <w:sz w:val="18"/>
                <w:szCs w:val="18"/>
              </w:rPr>
              <w:t>sağlanır.</w:t>
            </w:r>
            <w:r w:rsidR="00430E69" w:rsidRPr="00072C82">
              <w:rPr>
                <w:rFonts w:cs="BlissTurk"/>
                <w:color w:val="000000" w:themeColor="text1"/>
                <w:sz w:val="18"/>
                <w:szCs w:val="18"/>
              </w:rPr>
              <w:t xml:space="preserve"> </w:t>
            </w:r>
          </w:p>
        </w:tc>
        <w:tc>
          <w:tcPr>
            <w:tcW w:w="1134" w:type="dxa"/>
          </w:tcPr>
          <w:p w:rsidR="00FE587F" w:rsidRPr="00072C82" w:rsidRDefault="00FE587F" w:rsidP="00430E69">
            <w:pPr>
              <w:rPr>
                <w:rFonts w:cstheme="minorHAnsi"/>
                <w:sz w:val="20"/>
                <w:szCs w:val="20"/>
              </w:rPr>
            </w:pPr>
            <w:r w:rsidRPr="00072C82">
              <w:rPr>
                <w:rFonts w:cs="Times New Roman"/>
                <w:sz w:val="14"/>
                <w:szCs w:val="14"/>
              </w:rPr>
              <w:t>Kavram Haritası, Anlatım, soru-cevap, tartışma, deney, gözlem, gösteri, anahtar kavram, Sorgulayıcı Araştırma, Performans Değerlendirme,</w:t>
            </w:r>
          </w:p>
        </w:tc>
        <w:tc>
          <w:tcPr>
            <w:tcW w:w="1417" w:type="dxa"/>
          </w:tcPr>
          <w:p w:rsidR="00FE587F" w:rsidRPr="00072C82" w:rsidRDefault="00FE587F" w:rsidP="00FE587F">
            <w:pPr>
              <w:autoSpaceDE w:val="0"/>
              <w:autoSpaceDN w:val="0"/>
              <w:adjustRightInd w:val="0"/>
              <w:rPr>
                <w:rFonts w:cs="BlissTurk"/>
                <w:b/>
                <w:sz w:val="20"/>
                <w:szCs w:val="20"/>
              </w:rPr>
            </w:pPr>
            <w:r w:rsidRPr="00072C82">
              <w:rPr>
                <w:rFonts w:cs="BlissTurk"/>
                <w:b/>
                <w:sz w:val="20"/>
                <w:szCs w:val="20"/>
              </w:rPr>
              <w:t>Kavramlar/</w:t>
            </w:r>
          </w:p>
          <w:p w:rsidR="00FE587F" w:rsidRPr="00072C82" w:rsidRDefault="00FE587F" w:rsidP="00430E69">
            <w:pPr>
              <w:autoSpaceDE w:val="0"/>
              <w:autoSpaceDN w:val="0"/>
              <w:adjustRightInd w:val="0"/>
              <w:rPr>
                <w:rFonts w:cstheme="minorHAnsi"/>
                <w:sz w:val="20"/>
                <w:szCs w:val="20"/>
              </w:rPr>
            </w:pPr>
            <w:r w:rsidRPr="00072C82">
              <w:rPr>
                <w:rFonts w:cs="BlissTurk"/>
                <w:b/>
                <w:sz w:val="20"/>
                <w:szCs w:val="20"/>
              </w:rPr>
              <w:t>Terimler:</w:t>
            </w:r>
            <w:r w:rsidRPr="00072C82">
              <w:rPr>
                <w:rFonts w:cs="BlissTurk"/>
                <w:sz w:val="18"/>
                <w:szCs w:val="18"/>
              </w:rPr>
              <w:t xml:space="preserve"> Bernoulli İlkesi, katılarda basınç, akışkanlarda basınç, kaldırma kuvveti, Arşimet</w:t>
            </w:r>
            <w:r w:rsidR="00430E69" w:rsidRPr="00072C82">
              <w:rPr>
                <w:rFonts w:cs="BlissTurk"/>
                <w:sz w:val="18"/>
                <w:szCs w:val="18"/>
              </w:rPr>
              <w:t xml:space="preserve"> </w:t>
            </w:r>
            <w:r w:rsidRPr="00072C82">
              <w:rPr>
                <w:rFonts w:cs="BlissTurk"/>
                <w:sz w:val="18"/>
                <w:szCs w:val="18"/>
              </w:rPr>
              <w:t>İlkesi</w:t>
            </w:r>
          </w:p>
        </w:tc>
        <w:tc>
          <w:tcPr>
            <w:tcW w:w="2977" w:type="dxa"/>
          </w:tcPr>
          <w:p w:rsidR="00FE587F" w:rsidRPr="00072C82" w:rsidRDefault="00FE587F" w:rsidP="00072C82">
            <w:pPr>
              <w:autoSpaceDE w:val="0"/>
              <w:autoSpaceDN w:val="0"/>
              <w:adjustRightInd w:val="0"/>
              <w:jc w:val="both"/>
              <w:rPr>
                <w:rFonts w:cstheme="minorHAnsi"/>
                <w:sz w:val="18"/>
                <w:szCs w:val="18"/>
              </w:rPr>
            </w:pPr>
            <w:r w:rsidRPr="00072C82">
              <w:rPr>
                <w:rFonts w:cs="BlissTurk"/>
                <w:sz w:val="18"/>
                <w:szCs w:val="18"/>
              </w:rPr>
              <w:t>Bu ünitede öğrencilerin; basınç kavramını yapılandırmaları, katı ve akışkanlar için basıncın bağlı</w:t>
            </w:r>
            <w:r w:rsidR="00430E69" w:rsidRPr="00072C82">
              <w:rPr>
                <w:rFonts w:cs="BlissTurk"/>
                <w:sz w:val="18"/>
                <w:szCs w:val="18"/>
              </w:rPr>
              <w:t xml:space="preserve"> </w:t>
            </w:r>
            <w:r w:rsidRPr="00072C82">
              <w:rPr>
                <w:rFonts w:cs="BlissTurk"/>
                <w:sz w:val="18"/>
                <w:szCs w:val="18"/>
              </w:rPr>
              <w:t>olduğu değişkenleri analiz etmeleri amaçlanmıştır. Öğrenciler basınç kavramından yola çıkarak</w:t>
            </w:r>
            <w:r w:rsidR="00430E69" w:rsidRPr="00072C82">
              <w:rPr>
                <w:rFonts w:cs="BlissTurk"/>
                <w:sz w:val="18"/>
                <w:szCs w:val="18"/>
              </w:rPr>
              <w:t xml:space="preserve"> </w:t>
            </w:r>
            <w:r w:rsidRPr="00072C82">
              <w:rPr>
                <w:rFonts w:cs="BlissTurk"/>
                <w:sz w:val="18"/>
                <w:szCs w:val="18"/>
              </w:rPr>
              <w:t>gemilerin yüzmesi, uçak ve balonların hareketi, piezo elektrik olayı, karda yürüme, su cenderesi,</w:t>
            </w:r>
            <w:r w:rsidR="00430E69" w:rsidRPr="00072C82">
              <w:rPr>
                <w:rFonts w:cs="BlissTurk"/>
                <w:sz w:val="18"/>
                <w:szCs w:val="18"/>
              </w:rPr>
              <w:t xml:space="preserve"> </w:t>
            </w:r>
            <w:r w:rsidRPr="00072C82">
              <w:rPr>
                <w:rFonts w:cs="BlissTurk"/>
                <w:sz w:val="18"/>
                <w:szCs w:val="18"/>
              </w:rPr>
              <w:t xml:space="preserve">barometre, altimetre, </w:t>
            </w:r>
            <w:r w:rsidR="00430E69" w:rsidRPr="00072C82">
              <w:rPr>
                <w:rFonts w:cs="BlissTurk"/>
                <w:sz w:val="18"/>
                <w:szCs w:val="18"/>
              </w:rPr>
              <w:t>manometre, elektronik tartı gibi günlük hayatta sıklıkla karşılaşılan</w:t>
            </w:r>
          </w:p>
        </w:tc>
        <w:tc>
          <w:tcPr>
            <w:tcW w:w="1416" w:type="dxa"/>
          </w:tcPr>
          <w:p w:rsidR="00FE587F" w:rsidRPr="00072C82" w:rsidRDefault="00FE587F" w:rsidP="00FE587F">
            <w:pPr>
              <w:rPr>
                <w:rFonts w:cstheme="minorHAnsi"/>
                <w:sz w:val="20"/>
                <w:szCs w:val="20"/>
              </w:rPr>
            </w:pPr>
          </w:p>
        </w:tc>
      </w:tr>
      <w:tr w:rsidR="00803FA1" w:rsidRPr="00072C82" w:rsidTr="005F5839">
        <w:trPr>
          <w:cantSplit/>
          <w:trHeight w:val="1134"/>
        </w:trPr>
        <w:tc>
          <w:tcPr>
            <w:tcW w:w="284" w:type="dxa"/>
            <w:textDirection w:val="btLr"/>
            <w:vAlign w:val="center"/>
          </w:tcPr>
          <w:p w:rsidR="00803FA1" w:rsidRPr="00072C82" w:rsidRDefault="00803FA1" w:rsidP="005F5839">
            <w:pPr>
              <w:ind w:left="113" w:right="113"/>
              <w:jc w:val="center"/>
              <w:rPr>
                <w:rFonts w:cstheme="minorHAnsi"/>
                <w:b/>
                <w:sz w:val="20"/>
                <w:szCs w:val="20"/>
              </w:rPr>
            </w:pPr>
            <w:r w:rsidRPr="00072C82">
              <w:rPr>
                <w:rFonts w:cstheme="minorHAnsi"/>
                <w:b/>
                <w:sz w:val="20"/>
                <w:szCs w:val="20"/>
              </w:rPr>
              <w:t>EYLÜL</w:t>
            </w:r>
          </w:p>
        </w:tc>
        <w:tc>
          <w:tcPr>
            <w:tcW w:w="284" w:type="dxa"/>
            <w:vAlign w:val="center"/>
          </w:tcPr>
          <w:p w:rsidR="00803FA1" w:rsidRPr="00072C82" w:rsidRDefault="00803FA1" w:rsidP="005F5839">
            <w:pPr>
              <w:jc w:val="center"/>
              <w:rPr>
                <w:rFonts w:cstheme="minorHAnsi"/>
                <w:b/>
                <w:sz w:val="20"/>
                <w:szCs w:val="20"/>
              </w:rPr>
            </w:pPr>
            <w:r w:rsidRPr="00072C82">
              <w:rPr>
                <w:rFonts w:cstheme="minorHAnsi"/>
                <w:b/>
                <w:sz w:val="20"/>
                <w:szCs w:val="20"/>
              </w:rPr>
              <w:t>4</w:t>
            </w:r>
          </w:p>
        </w:tc>
        <w:tc>
          <w:tcPr>
            <w:tcW w:w="283" w:type="dxa"/>
            <w:vAlign w:val="center"/>
          </w:tcPr>
          <w:p w:rsidR="00803FA1" w:rsidRPr="00072C82" w:rsidRDefault="00803FA1" w:rsidP="005F5839">
            <w:pPr>
              <w:jc w:val="center"/>
              <w:rPr>
                <w:rFonts w:cstheme="minorHAnsi"/>
                <w:b/>
                <w:sz w:val="20"/>
                <w:szCs w:val="20"/>
              </w:rPr>
            </w:pPr>
          </w:p>
        </w:tc>
        <w:tc>
          <w:tcPr>
            <w:tcW w:w="1701" w:type="dxa"/>
          </w:tcPr>
          <w:p w:rsidR="00803FA1" w:rsidRPr="00072C82" w:rsidRDefault="00803FA1" w:rsidP="005F5839">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10.1.1. Basınç ve Kaldırma Kuvveti</w:t>
            </w:r>
          </w:p>
          <w:p w:rsidR="00803FA1" w:rsidRPr="00072C82" w:rsidRDefault="00803FA1" w:rsidP="005F5839">
            <w:pPr>
              <w:rPr>
                <w:rFonts w:cstheme="minorHAnsi"/>
                <w:b/>
                <w:sz w:val="20"/>
                <w:szCs w:val="20"/>
              </w:rPr>
            </w:pPr>
          </w:p>
        </w:tc>
        <w:tc>
          <w:tcPr>
            <w:tcW w:w="6237" w:type="dxa"/>
          </w:tcPr>
          <w:p w:rsidR="00803FA1" w:rsidRPr="00072C82" w:rsidRDefault="00803FA1"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10.1.1.2. Akışkanlarda akış hızı ile akışkan basıncı arasındaki ilişkiyi keşfeder.</w:t>
            </w:r>
          </w:p>
          <w:p w:rsidR="00803FA1" w:rsidRPr="00072C82" w:rsidRDefault="00803FA1"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deneylerden elde edilen verilerden sonuçlar çıkarmaları ve Bernoulli ilkesini açıklamaları sağlanır.</w:t>
            </w:r>
          </w:p>
          <w:p w:rsidR="00803FA1" w:rsidRPr="00072C82" w:rsidRDefault="00803FA1"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Bernoulli ilkesiyle ilgili matematiksel işlemlere girilmez.</w:t>
            </w:r>
          </w:p>
          <w:p w:rsidR="00803FA1" w:rsidRPr="00072C82" w:rsidRDefault="00803FA1"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c. Öğrencilerin günlük hayatta akışkanların hızının (Bernoulli ilkesi ile açıklanan</w:t>
            </w:r>
          </w:p>
          <w:p w:rsidR="00803FA1" w:rsidRPr="00072C82" w:rsidRDefault="00803FA1"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olayların) yaşatabileceği sorunları ve sağlayabileceği avantajları tartışmaları sağlanır.</w:t>
            </w:r>
          </w:p>
          <w:p w:rsidR="00803FA1" w:rsidRPr="00072C82" w:rsidRDefault="00803FA1" w:rsidP="005F5839">
            <w:pPr>
              <w:autoSpaceDE w:val="0"/>
              <w:autoSpaceDN w:val="0"/>
              <w:adjustRightInd w:val="0"/>
              <w:jc w:val="both"/>
              <w:rPr>
                <w:rFonts w:cstheme="minorHAnsi"/>
                <w:sz w:val="18"/>
                <w:szCs w:val="20"/>
              </w:rPr>
            </w:pPr>
            <w:r w:rsidRPr="00072C82">
              <w:rPr>
                <w:rFonts w:cs="BlissTurk"/>
                <w:color w:val="000000" w:themeColor="text1"/>
                <w:sz w:val="18"/>
                <w:szCs w:val="18"/>
              </w:rPr>
              <w:t>ç. Öğrencilerin basınç etkisi ile çalışan ölçme araçlarının (barometre, altimetre, manometre, batimetre) çalışma ilkelerini açıklamaları sağlanır.</w:t>
            </w:r>
          </w:p>
        </w:tc>
        <w:tc>
          <w:tcPr>
            <w:tcW w:w="1134" w:type="dxa"/>
          </w:tcPr>
          <w:p w:rsidR="00803FA1" w:rsidRPr="00072C82" w:rsidRDefault="00803FA1" w:rsidP="005F5839">
            <w:pPr>
              <w:rPr>
                <w:rFonts w:cstheme="minorHAnsi"/>
                <w:sz w:val="20"/>
                <w:szCs w:val="20"/>
              </w:rPr>
            </w:pPr>
            <w:r w:rsidRPr="00072C82">
              <w:rPr>
                <w:rFonts w:cs="Times New Roman"/>
                <w:sz w:val="14"/>
                <w:szCs w:val="14"/>
              </w:rPr>
              <w:t>Yapısalcı Öğrenme Yaklaşımının 5E Modeli, Problem Çözme Yaklaşımı (PÇB), Çoklu zekâ kuramı, deney gözlem ve etkinlikler</w:t>
            </w:r>
          </w:p>
        </w:tc>
        <w:tc>
          <w:tcPr>
            <w:tcW w:w="1417" w:type="dxa"/>
          </w:tcPr>
          <w:p w:rsidR="00803FA1" w:rsidRPr="00072C82" w:rsidRDefault="00803FA1" w:rsidP="005F5839">
            <w:pPr>
              <w:rPr>
                <w:rFonts w:cstheme="minorHAnsi"/>
                <w:sz w:val="20"/>
                <w:szCs w:val="20"/>
              </w:rPr>
            </w:pPr>
          </w:p>
        </w:tc>
        <w:tc>
          <w:tcPr>
            <w:tcW w:w="2977" w:type="dxa"/>
          </w:tcPr>
          <w:p w:rsidR="00803FA1" w:rsidRPr="00072C82" w:rsidRDefault="00803FA1" w:rsidP="005F5839">
            <w:pPr>
              <w:pStyle w:val="Default"/>
              <w:jc w:val="both"/>
              <w:rPr>
                <w:rFonts w:asciiTheme="minorHAnsi" w:hAnsiTheme="minorHAnsi" w:cstheme="minorHAnsi"/>
                <w:sz w:val="18"/>
                <w:szCs w:val="20"/>
              </w:rPr>
            </w:pPr>
            <w:r w:rsidRPr="00072C82">
              <w:rPr>
                <w:rFonts w:asciiTheme="minorHAnsi" w:hAnsiTheme="minorHAnsi" w:cs="BlissTurk"/>
                <w:sz w:val="18"/>
                <w:szCs w:val="18"/>
              </w:rPr>
              <w:t>olay, araç veya durumları sorgulayabilmeli, tartışabilmeli ve problem durumları ortaya koyarak çözümler üretebilmelidir.</w:t>
            </w:r>
          </w:p>
        </w:tc>
        <w:tc>
          <w:tcPr>
            <w:tcW w:w="1416" w:type="dxa"/>
            <w:vAlign w:val="center"/>
          </w:tcPr>
          <w:p w:rsidR="00803FA1" w:rsidRPr="00072C82" w:rsidRDefault="00803FA1" w:rsidP="005F5839">
            <w:pPr>
              <w:jc w:val="center"/>
              <w:rPr>
                <w:rFonts w:cstheme="minorHAnsi"/>
                <w:sz w:val="20"/>
                <w:szCs w:val="20"/>
              </w:rPr>
            </w:pPr>
          </w:p>
        </w:tc>
      </w:tr>
      <w:tr w:rsidR="00803FA1" w:rsidRPr="00072C82" w:rsidTr="00FE587F">
        <w:trPr>
          <w:cantSplit/>
          <w:trHeight w:val="1134"/>
        </w:trPr>
        <w:tc>
          <w:tcPr>
            <w:tcW w:w="284" w:type="dxa"/>
            <w:textDirection w:val="btLr"/>
            <w:vAlign w:val="center"/>
          </w:tcPr>
          <w:p w:rsidR="00803FA1" w:rsidRPr="00072C82" w:rsidRDefault="00803FA1" w:rsidP="00D61F6A">
            <w:pPr>
              <w:ind w:left="113" w:right="113"/>
              <w:jc w:val="center"/>
              <w:rPr>
                <w:rFonts w:cstheme="minorHAnsi"/>
                <w:b/>
                <w:sz w:val="20"/>
                <w:szCs w:val="20"/>
              </w:rPr>
            </w:pPr>
            <w:r w:rsidRPr="00072C82">
              <w:rPr>
                <w:rFonts w:cstheme="minorHAnsi"/>
                <w:b/>
                <w:sz w:val="20"/>
                <w:szCs w:val="20"/>
              </w:rPr>
              <w:t>EKİM</w:t>
            </w:r>
          </w:p>
        </w:tc>
        <w:tc>
          <w:tcPr>
            <w:tcW w:w="284" w:type="dxa"/>
            <w:vAlign w:val="center"/>
          </w:tcPr>
          <w:p w:rsidR="00803FA1" w:rsidRPr="00072C82" w:rsidRDefault="00803FA1" w:rsidP="00D61F6A">
            <w:pPr>
              <w:jc w:val="center"/>
              <w:rPr>
                <w:rFonts w:cstheme="minorHAnsi"/>
                <w:b/>
                <w:sz w:val="20"/>
                <w:szCs w:val="20"/>
              </w:rPr>
            </w:pPr>
            <w:r>
              <w:rPr>
                <w:rFonts w:cstheme="minorHAnsi"/>
                <w:b/>
                <w:sz w:val="20"/>
                <w:szCs w:val="20"/>
              </w:rPr>
              <w:t>1</w:t>
            </w:r>
          </w:p>
        </w:tc>
        <w:tc>
          <w:tcPr>
            <w:tcW w:w="283" w:type="dxa"/>
            <w:vAlign w:val="center"/>
          </w:tcPr>
          <w:p w:rsidR="00803FA1" w:rsidRPr="00072C82" w:rsidRDefault="00803FA1" w:rsidP="00D61F6A">
            <w:pPr>
              <w:jc w:val="center"/>
              <w:rPr>
                <w:rFonts w:cstheme="minorHAnsi"/>
                <w:b/>
                <w:sz w:val="20"/>
                <w:szCs w:val="20"/>
              </w:rPr>
            </w:pPr>
            <w:r w:rsidRPr="00072C82">
              <w:rPr>
                <w:rFonts w:cstheme="minorHAnsi"/>
                <w:b/>
                <w:sz w:val="20"/>
                <w:szCs w:val="20"/>
              </w:rPr>
              <w:t>2</w:t>
            </w:r>
          </w:p>
        </w:tc>
        <w:tc>
          <w:tcPr>
            <w:tcW w:w="1701" w:type="dxa"/>
          </w:tcPr>
          <w:p w:rsidR="00803FA1" w:rsidRPr="00072C82" w:rsidRDefault="00803FA1" w:rsidP="005D384A">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10.1.1. Basınç ve Kaldırma Kuvveti</w:t>
            </w:r>
          </w:p>
          <w:p w:rsidR="00803FA1" w:rsidRPr="00072C82" w:rsidRDefault="00803FA1" w:rsidP="00FD1B94">
            <w:pPr>
              <w:rPr>
                <w:rFonts w:cstheme="minorHAnsi"/>
                <w:b/>
                <w:sz w:val="20"/>
                <w:szCs w:val="20"/>
              </w:rPr>
            </w:pPr>
          </w:p>
        </w:tc>
        <w:tc>
          <w:tcPr>
            <w:tcW w:w="6237" w:type="dxa"/>
          </w:tcPr>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10.1.1.3. Basıncın hal değişimine etkisini analiz eder.</w:t>
            </w:r>
          </w:p>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deneylerden elde edilen verilerden sonuçlar çıkarmalarına fırsat verilir.</w:t>
            </w:r>
          </w:p>
          <w:p w:rsidR="00803FA1" w:rsidRPr="00072C82" w:rsidRDefault="00803FA1" w:rsidP="00072C82">
            <w:pPr>
              <w:autoSpaceDE w:val="0"/>
              <w:autoSpaceDN w:val="0"/>
              <w:adjustRightInd w:val="0"/>
              <w:jc w:val="both"/>
              <w:rPr>
                <w:rFonts w:cstheme="minorHAnsi"/>
                <w:sz w:val="18"/>
                <w:szCs w:val="20"/>
              </w:rPr>
            </w:pPr>
            <w:r w:rsidRPr="00072C82">
              <w:rPr>
                <w:rFonts w:cs="BlissTurk"/>
                <w:color w:val="000000" w:themeColor="text1"/>
                <w:sz w:val="18"/>
                <w:szCs w:val="18"/>
              </w:rPr>
              <w:t>b. Öğrencilerin günlük hayatta karşılaştıkları basıncın hal değişimine etkisi ile ilgili olayları açıklamaları sağlanır.</w:t>
            </w:r>
          </w:p>
        </w:tc>
        <w:tc>
          <w:tcPr>
            <w:tcW w:w="1134" w:type="dxa"/>
          </w:tcPr>
          <w:p w:rsidR="00803FA1" w:rsidRPr="00072C82" w:rsidRDefault="00803FA1" w:rsidP="00DD262A">
            <w:pPr>
              <w:rPr>
                <w:rFonts w:cstheme="minorHAnsi"/>
                <w:sz w:val="20"/>
                <w:szCs w:val="20"/>
              </w:rPr>
            </w:pPr>
            <w:r w:rsidRPr="00072C82">
              <w:rPr>
                <w:rFonts w:cs="Times New Roman"/>
                <w:sz w:val="14"/>
                <w:szCs w:val="14"/>
              </w:rPr>
              <w:t>Kavram Haritası, Anlatım, soru-cevap, tartışma, deney, g</w:t>
            </w:r>
            <w:r>
              <w:rPr>
                <w:rFonts w:cs="Times New Roman"/>
                <w:sz w:val="14"/>
                <w:szCs w:val="14"/>
              </w:rPr>
              <w:t>özlem, gösteri, anahtar kavram</w:t>
            </w:r>
          </w:p>
        </w:tc>
        <w:tc>
          <w:tcPr>
            <w:tcW w:w="1417" w:type="dxa"/>
          </w:tcPr>
          <w:p w:rsidR="00803FA1" w:rsidRPr="00072C82" w:rsidRDefault="00803FA1" w:rsidP="006D67D4">
            <w:pPr>
              <w:rPr>
                <w:rFonts w:cstheme="minorHAnsi"/>
                <w:sz w:val="20"/>
                <w:szCs w:val="20"/>
              </w:rPr>
            </w:pPr>
          </w:p>
        </w:tc>
        <w:tc>
          <w:tcPr>
            <w:tcW w:w="2977" w:type="dxa"/>
          </w:tcPr>
          <w:p w:rsidR="00803FA1" w:rsidRPr="00072C82" w:rsidRDefault="00803FA1" w:rsidP="00072C82">
            <w:pPr>
              <w:jc w:val="both"/>
              <w:rPr>
                <w:rFonts w:cstheme="minorHAnsi"/>
                <w:sz w:val="18"/>
                <w:szCs w:val="20"/>
              </w:rPr>
            </w:pPr>
          </w:p>
        </w:tc>
        <w:tc>
          <w:tcPr>
            <w:tcW w:w="1416" w:type="dxa"/>
          </w:tcPr>
          <w:p w:rsidR="00803FA1" w:rsidRPr="00072C82" w:rsidRDefault="00803FA1" w:rsidP="005D384A">
            <w:pPr>
              <w:rPr>
                <w:rFonts w:cstheme="minorHAnsi"/>
                <w:sz w:val="20"/>
                <w:szCs w:val="20"/>
              </w:rPr>
            </w:pPr>
          </w:p>
        </w:tc>
      </w:tr>
      <w:tr w:rsidR="00803FA1" w:rsidRPr="00072C82" w:rsidTr="00FE587F">
        <w:trPr>
          <w:cantSplit/>
          <w:trHeight w:val="915"/>
        </w:trPr>
        <w:tc>
          <w:tcPr>
            <w:tcW w:w="284" w:type="dxa"/>
            <w:textDirection w:val="btLr"/>
            <w:vAlign w:val="center"/>
          </w:tcPr>
          <w:p w:rsidR="00803FA1" w:rsidRPr="00072C82" w:rsidRDefault="00803FA1" w:rsidP="00D61F6A">
            <w:pPr>
              <w:ind w:left="113" w:right="113"/>
              <w:jc w:val="center"/>
              <w:rPr>
                <w:rFonts w:cstheme="minorHAnsi"/>
                <w:b/>
                <w:sz w:val="20"/>
                <w:szCs w:val="20"/>
              </w:rPr>
            </w:pPr>
            <w:r w:rsidRPr="00072C82">
              <w:rPr>
                <w:rFonts w:cstheme="minorHAnsi"/>
                <w:b/>
                <w:sz w:val="20"/>
                <w:szCs w:val="20"/>
              </w:rPr>
              <w:t>EKİM</w:t>
            </w:r>
          </w:p>
        </w:tc>
        <w:tc>
          <w:tcPr>
            <w:tcW w:w="284" w:type="dxa"/>
            <w:vAlign w:val="center"/>
          </w:tcPr>
          <w:p w:rsidR="00803FA1" w:rsidRPr="00072C82" w:rsidRDefault="00803FA1" w:rsidP="00D61F6A">
            <w:pPr>
              <w:jc w:val="center"/>
              <w:rPr>
                <w:rFonts w:cstheme="minorHAnsi"/>
                <w:b/>
                <w:sz w:val="20"/>
                <w:szCs w:val="20"/>
              </w:rPr>
            </w:pPr>
            <w:r>
              <w:rPr>
                <w:rFonts w:cstheme="minorHAnsi"/>
                <w:b/>
                <w:sz w:val="20"/>
                <w:szCs w:val="20"/>
              </w:rPr>
              <w:t>2</w:t>
            </w:r>
          </w:p>
        </w:tc>
        <w:tc>
          <w:tcPr>
            <w:tcW w:w="283" w:type="dxa"/>
            <w:vAlign w:val="center"/>
          </w:tcPr>
          <w:p w:rsidR="00803FA1" w:rsidRPr="00072C82" w:rsidRDefault="00803FA1" w:rsidP="00D61F6A">
            <w:pPr>
              <w:jc w:val="center"/>
              <w:rPr>
                <w:rFonts w:cstheme="minorHAnsi"/>
                <w:b/>
                <w:sz w:val="20"/>
                <w:szCs w:val="20"/>
              </w:rPr>
            </w:pPr>
            <w:r w:rsidRPr="00072C82">
              <w:rPr>
                <w:rFonts w:cstheme="minorHAnsi"/>
                <w:b/>
                <w:sz w:val="20"/>
                <w:szCs w:val="20"/>
              </w:rPr>
              <w:t>2</w:t>
            </w:r>
          </w:p>
        </w:tc>
        <w:tc>
          <w:tcPr>
            <w:tcW w:w="1701" w:type="dxa"/>
          </w:tcPr>
          <w:p w:rsidR="00803FA1" w:rsidRPr="00072C82" w:rsidRDefault="00803FA1" w:rsidP="00786238">
            <w:pPr>
              <w:autoSpaceDE w:val="0"/>
              <w:autoSpaceDN w:val="0"/>
              <w:adjustRightInd w:val="0"/>
              <w:rPr>
                <w:rFonts w:cstheme="minorHAnsi"/>
                <w:sz w:val="20"/>
                <w:szCs w:val="20"/>
              </w:rPr>
            </w:pPr>
            <w:r w:rsidRPr="00072C82">
              <w:rPr>
                <w:rFonts w:cs="BlissTurk-BoldItalic"/>
                <w:b/>
                <w:bCs/>
                <w:i/>
                <w:iCs/>
                <w:color w:val="000000" w:themeColor="text1"/>
                <w:sz w:val="20"/>
                <w:szCs w:val="20"/>
              </w:rPr>
              <w:t>10.1.1. Basınç ve Kaldırma Kuvveti</w:t>
            </w:r>
          </w:p>
        </w:tc>
        <w:tc>
          <w:tcPr>
            <w:tcW w:w="6237" w:type="dxa"/>
            <w:vAlign w:val="center"/>
          </w:tcPr>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10.1.1.4. Durgun akışkanların cisimlere uyguladığı kaldırma kuvvetlerini açıklar.</w:t>
            </w:r>
          </w:p>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durgun akışkanlarda kaldırma kuvvetini basınç kavramı ile ilişkilendirerek açıklamaları sağlanır.</w:t>
            </w:r>
          </w:p>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Archimedes ilkesini açıklamaları sağlanır.</w:t>
            </w:r>
          </w:p>
          <w:p w:rsidR="00803FA1" w:rsidRPr="00072C82" w:rsidRDefault="00803FA1" w:rsidP="00072C82">
            <w:pPr>
              <w:autoSpaceDE w:val="0"/>
              <w:autoSpaceDN w:val="0"/>
              <w:adjustRightInd w:val="0"/>
              <w:jc w:val="both"/>
              <w:rPr>
                <w:rFonts w:cstheme="minorHAnsi"/>
                <w:b/>
                <w:sz w:val="18"/>
                <w:szCs w:val="20"/>
              </w:rPr>
            </w:pPr>
            <w:r w:rsidRPr="00072C82">
              <w:rPr>
                <w:rFonts w:cs="BlissTurk"/>
                <w:color w:val="000000" w:themeColor="text1"/>
                <w:sz w:val="18"/>
                <w:szCs w:val="18"/>
              </w:rPr>
              <w:t>c. Öğrencilerin batma, yüzme ve askıda kalma olaylarını, cisme uygulanan kaldırma kuvveti ile ilişkilendirmeleri sağlanır.</w:t>
            </w:r>
          </w:p>
        </w:tc>
        <w:tc>
          <w:tcPr>
            <w:tcW w:w="1134" w:type="dxa"/>
          </w:tcPr>
          <w:p w:rsidR="00803FA1" w:rsidRPr="00072C82" w:rsidRDefault="00803FA1" w:rsidP="00DD262A">
            <w:pPr>
              <w:rPr>
                <w:rFonts w:cstheme="minorHAnsi"/>
                <w:sz w:val="20"/>
                <w:szCs w:val="20"/>
              </w:rPr>
            </w:pPr>
            <w:r w:rsidRPr="00072C82">
              <w:rPr>
                <w:rFonts w:cs="Times New Roman"/>
                <w:sz w:val="14"/>
                <w:szCs w:val="14"/>
              </w:rPr>
              <w:t xml:space="preserve">Sorgulayıcı Araştırma, Performans Değerlendirme, Yapısalcı Öğrenme Yaklaşımının 5E Modeli, </w:t>
            </w:r>
          </w:p>
        </w:tc>
        <w:tc>
          <w:tcPr>
            <w:tcW w:w="1417" w:type="dxa"/>
          </w:tcPr>
          <w:p w:rsidR="00803FA1" w:rsidRPr="00072C82" w:rsidRDefault="00803FA1" w:rsidP="00CD17FD">
            <w:pPr>
              <w:jc w:val="both"/>
              <w:rPr>
                <w:rFonts w:cstheme="minorHAnsi"/>
                <w:sz w:val="20"/>
                <w:szCs w:val="20"/>
              </w:rPr>
            </w:pPr>
          </w:p>
        </w:tc>
        <w:tc>
          <w:tcPr>
            <w:tcW w:w="2977" w:type="dxa"/>
          </w:tcPr>
          <w:p w:rsidR="00803FA1" w:rsidRPr="00072C82" w:rsidRDefault="00803FA1" w:rsidP="00072C82">
            <w:pPr>
              <w:jc w:val="both"/>
              <w:rPr>
                <w:rFonts w:cstheme="minorHAnsi"/>
                <w:sz w:val="18"/>
                <w:szCs w:val="20"/>
              </w:rPr>
            </w:pPr>
          </w:p>
        </w:tc>
        <w:tc>
          <w:tcPr>
            <w:tcW w:w="1416" w:type="dxa"/>
          </w:tcPr>
          <w:p w:rsidR="00803FA1" w:rsidRPr="00072C82" w:rsidRDefault="00803FA1" w:rsidP="0041636C">
            <w:pPr>
              <w:jc w:val="center"/>
              <w:rPr>
                <w:rFonts w:cstheme="minorHAnsi"/>
                <w:sz w:val="20"/>
                <w:szCs w:val="20"/>
              </w:rPr>
            </w:pPr>
          </w:p>
        </w:tc>
      </w:tr>
      <w:tr w:rsidR="00803FA1" w:rsidRPr="00072C82" w:rsidTr="00FE587F">
        <w:trPr>
          <w:cantSplit/>
          <w:trHeight w:val="351"/>
        </w:trPr>
        <w:tc>
          <w:tcPr>
            <w:tcW w:w="284" w:type="dxa"/>
            <w:textDirection w:val="btLr"/>
            <w:vAlign w:val="center"/>
          </w:tcPr>
          <w:p w:rsidR="00803FA1" w:rsidRPr="00072C82" w:rsidRDefault="00803FA1" w:rsidP="00D61F6A">
            <w:pPr>
              <w:ind w:left="113" w:right="113"/>
              <w:jc w:val="center"/>
              <w:rPr>
                <w:rFonts w:cstheme="minorHAnsi"/>
                <w:b/>
                <w:sz w:val="20"/>
                <w:szCs w:val="20"/>
              </w:rPr>
            </w:pPr>
            <w:r w:rsidRPr="00072C82">
              <w:rPr>
                <w:rFonts w:cstheme="minorHAnsi"/>
                <w:b/>
                <w:sz w:val="20"/>
                <w:szCs w:val="20"/>
              </w:rPr>
              <w:t>EKİM</w:t>
            </w:r>
          </w:p>
        </w:tc>
        <w:tc>
          <w:tcPr>
            <w:tcW w:w="284" w:type="dxa"/>
            <w:vAlign w:val="center"/>
          </w:tcPr>
          <w:p w:rsidR="00803FA1" w:rsidRPr="00072C82" w:rsidRDefault="00803FA1" w:rsidP="00D61F6A">
            <w:pPr>
              <w:jc w:val="center"/>
              <w:rPr>
                <w:rFonts w:cstheme="minorHAnsi"/>
                <w:b/>
                <w:sz w:val="20"/>
                <w:szCs w:val="20"/>
              </w:rPr>
            </w:pPr>
            <w:r>
              <w:rPr>
                <w:rFonts w:cstheme="minorHAnsi"/>
                <w:b/>
                <w:sz w:val="20"/>
                <w:szCs w:val="20"/>
              </w:rPr>
              <w:t>3</w:t>
            </w:r>
          </w:p>
        </w:tc>
        <w:tc>
          <w:tcPr>
            <w:tcW w:w="283" w:type="dxa"/>
            <w:vAlign w:val="center"/>
          </w:tcPr>
          <w:p w:rsidR="00803FA1" w:rsidRPr="00072C82" w:rsidRDefault="00803FA1" w:rsidP="00D61F6A">
            <w:pPr>
              <w:jc w:val="center"/>
              <w:rPr>
                <w:rFonts w:cstheme="minorHAnsi"/>
                <w:b/>
                <w:sz w:val="20"/>
                <w:szCs w:val="20"/>
              </w:rPr>
            </w:pPr>
            <w:r w:rsidRPr="00072C82">
              <w:rPr>
                <w:rFonts w:cstheme="minorHAnsi"/>
                <w:b/>
                <w:sz w:val="20"/>
                <w:szCs w:val="20"/>
              </w:rPr>
              <w:t>2</w:t>
            </w:r>
          </w:p>
        </w:tc>
        <w:tc>
          <w:tcPr>
            <w:tcW w:w="1701" w:type="dxa"/>
          </w:tcPr>
          <w:p w:rsidR="00803FA1" w:rsidRPr="00072C82" w:rsidRDefault="00803FA1" w:rsidP="00786238">
            <w:pPr>
              <w:autoSpaceDE w:val="0"/>
              <w:autoSpaceDN w:val="0"/>
              <w:adjustRightInd w:val="0"/>
              <w:rPr>
                <w:rFonts w:cstheme="minorHAnsi"/>
                <w:sz w:val="20"/>
                <w:szCs w:val="20"/>
              </w:rPr>
            </w:pPr>
            <w:r w:rsidRPr="00072C82">
              <w:rPr>
                <w:rFonts w:cs="BlissTurk-BoldItalic"/>
                <w:b/>
                <w:bCs/>
                <w:i/>
                <w:iCs/>
                <w:color w:val="000000" w:themeColor="text1"/>
                <w:sz w:val="20"/>
                <w:szCs w:val="20"/>
              </w:rPr>
              <w:t>10.1.1. Basınç ve Kaldırma Kuvveti</w:t>
            </w:r>
          </w:p>
        </w:tc>
        <w:tc>
          <w:tcPr>
            <w:tcW w:w="6237" w:type="dxa"/>
          </w:tcPr>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ç. Öğrencilerin durgun akışkanların cisimlere uyguladığı kaldırma kuvvetinin bağlı olduğu değişkenleri analiz etmeleri sağlanır.</w:t>
            </w:r>
          </w:p>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d. Kaldırma kuvveti ile ilgili matematiksel işlemlere girilmez.</w:t>
            </w:r>
          </w:p>
          <w:p w:rsidR="00803FA1" w:rsidRPr="00072C82" w:rsidRDefault="00803FA1" w:rsidP="00072C82">
            <w:pPr>
              <w:autoSpaceDE w:val="0"/>
              <w:autoSpaceDN w:val="0"/>
              <w:adjustRightInd w:val="0"/>
              <w:jc w:val="both"/>
              <w:rPr>
                <w:rFonts w:cstheme="minorHAnsi"/>
                <w:sz w:val="18"/>
                <w:szCs w:val="20"/>
              </w:rPr>
            </w:pPr>
            <w:r w:rsidRPr="00072C82">
              <w:rPr>
                <w:rFonts w:cs="BlissTurk"/>
                <w:color w:val="000000" w:themeColor="text1"/>
                <w:sz w:val="18"/>
                <w:szCs w:val="18"/>
              </w:rPr>
              <w:t>e. Öğrencilerin günlük hayattan kaldırma kuvveti ile ilgili problem durumları ortaya koymaları ve çözüm yolları üretmeleri sağlanır.</w:t>
            </w:r>
            <w:bookmarkStart w:id="0" w:name="_GoBack"/>
            <w:bookmarkEnd w:id="0"/>
          </w:p>
        </w:tc>
        <w:tc>
          <w:tcPr>
            <w:tcW w:w="1134" w:type="dxa"/>
          </w:tcPr>
          <w:p w:rsidR="00803FA1" w:rsidRPr="00072C82" w:rsidRDefault="00DD262A" w:rsidP="00786238">
            <w:pPr>
              <w:rPr>
                <w:rFonts w:cstheme="minorHAnsi"/>
                <w:sz w:val="20"/>
                <w:szCs w:val="20"/>
              </w:rPr>
            </w:pPr>
            <w:r w:rsidRPr="00072C82">
              <w:rPr>
                <w:rFonts w:cs="Times New Roman"/>
                <w:sz w:val="14"/>
                <w:szCs w:val="14"/>
              </w:rPr>
              <w:t>Problem Çözme Yaklaşımı (PÇB), Çoklu zekâ kuramı</w:t>
            </w:r>
          </w:p>
        </w:tc>
        <w:tc>
          <w:tcPr>
            <w:tcW w:w="1417" w:type="dxa"/>
          </w:tcPr>
          <w:p w:rsidR="00803FA1" w:rsidRPr="00072C82" w:rsidRDefault="00803FA1" w:rsidP="001D33F5">
            <w:pPr>
              <w:jc w:val="both"/>
              <w:rPr>
                <w:rFonts w:cstheme="minorHAnsi"/>
                <w:sz w:val="20"/>
                <w:szCs w:val="20"/>
              </w:rPr>
            </w:pPr>
          </w:p>
        </w:tc>
        <w:tc>
          <w:tcPr>
            <w:tcW w:w="2977" w:type="dxa"/>
          </w:tcPr>
          <w:p w:rsidR="00803FA1" w:rsidRPr="00072C82" w:rsidRDefault="00803FA1" w:rsidP="00072C82">
            <w:pPr>
              <w:jc w:val="both"/>
              <w:rPr>
                <w:rFonts w:cstheme="minorHAnsi"/>
                <w:sz w:val="18"/>
                <w:szCs w:val="20"/>
              </w:rPr>
            </w:pPr>
          </w:p>
        </w:tc>
        <w:tc>
          <w:tcPr>
            <w:tcW w:w="1416" w:type="dxa"/>
          </w:tcPr>
          <w:p w:rsidR="00803FA1" w:rsidRPr="00072C82" w:rsidRDefault="00803FA1" w:rsidP="00376500">
            <w:pPr>
              <w:pStyle w:val="Default"/>
              <w:rPr>
                <w:rFonts w:asciiTheme="minorHAnsi" w:hAnsiTheme="minorHAnsi" w:cstheme="minorHAnsi"/>
                <w:b/>
                <w:sz w:val="20"/>
                <w:szCs w:val="20"/>
              </w:rPr>
            </w:pPr>
          </w:p>
        </w:tc>
      </w:tr>
      <w:tr w:rsidR="00803FA1" w:rsidRPr="00072C82" w:rsidTr="00FE587F">
        <w:trPr>
          <w:cantSplit/>
          <w:trHeight w:val="1920"/>
        </w:trPr>
        <w:tc>
          <w:tcPr>
            <w:tcW w:w="284" w:type="dxa"/>
            <w:textDirection w:val="btLr"/>
            <w:vAlign w:val="center"/>
          </w:tcPr>
          <w:p w:rsidR="00803FA1" w:rsidRPr="00072C82" w:rsidRDefault="00803FA1" w:rsidP="00D61F6A">
            <w:pPr>
              <w:ind w:left="113" w:right="113"/>
              <w:jc w:val="center"/>
              <w:rPr>
                <w:rFonts w:cstheme="minorHAnsi"/>
                <w:b/>
                <w:sz w:val="20"/>
                <w:szCs w:val="20"/>
              </w:rPr>
            </w:pPr>
            <w:r w:rsidRPr="00072C82">
              <w:rPr>
                <w:rFonts w:cstheme="minorHAnsi"/>
                <w:b/>
                <w:sz w:val="20"/>
                <w:szCs w:val="20"/>
              </w:rPr>
              <w:lastRenderedPageBreak/>
              <w:t>EKİM</w:t>
            </w:r>
          </w:p>
        </w:tc>
        <w:tc>
          <w:tcPr>
            <w:tcW w:w="284" w:type="dxa"/>
            <w:vAlign w:val="center"/>
          </w:tcPr>
          <w:p w:rsidR="00803FA1" w:rsidRPr="00072C82" w:rsidRDefault="00803FA1" w:rsidP="00D61F6A">
            <w:pPr>
              <w:jc w:val="center"/>
              <w:rPr>
                <w:rFonts w:cstheme="minorHAnsi"/>
                <w:b/>
                <w:sz w:val="20"/>
                <w:szCs w:val="20"/>
              </w:rPr>
            </w:pPr>
            <w:r>
              <w:rPr>
                <w:rFonts w:cstheme="minorHAnsi"/>
                <w:b/>
                <w:sz w:val="20"/>
                <w:szCs w:val="20"/>
              </w:rPr>
              <w:t>4</w:t>
            </w:r>
          </w:p>
        </w:tc>
        <w:tc>
          <w:tcPr>
            <w:tcW w:w="283" w:type="dxa"/>
            <w:vAlign w:val="center"/>
          </w:tcPr>
          <w:p w:rsidR="00803FA1" w:rsidRPr="00072C82" w:rsidRDefault="00803FA1" w:rsidP="00D61F6A">
            <w:pPr>
              <w:jc w:val="center"/>
              <w:rPr>
                <w:rFonts w:cstheme="minorHAnsi"/>
                <w:b/>
                <w:sz w:val="20"/>
                <w:szCs w:val="20"/>
              </w:rPr>
            </w:pPr>
            <w:r w:rsidRPr="00072C82">
              <w:rPr>
                <w:rFonts w:cstheme="minorHAnsi"/>
                <w:b/>
                <w:sz w:val="20"/>
                <w:szCs w:val="20"/>
              </w:rPr>
              <w:t>2</w:t>
            </w:r>
          </w:p>
        </w:tc>
        <w:tc>
          <w:tcPr>
            <w:tcW w:w="1701" w:type="dxa"/>
          </w:tcPr>
          <w:p w:rsidR="00803FA1" w:rsidRPr="00072C82" w:rsidRDefault="00803FA1" w:rsidP="00DB085D">
            <w:pPr>
              <w:rPr>
                <w:rFonts w:cs="BlissTurk-Bold"/>
                <w:b/>
                <w:bCs/>
                <w:color w:val="000000" w:themeColor="text1"/>
                <w:sz w:val="24"/>
                <w:szCs w:val="24"/>
              </w:rPr>
            </w:pPr>
            <w:r w:rsidRPr="00072C82">
              <w:rPr>
                <w:rFonts w:cs="BlissTurk-Bold"/>
                <w:b/>
                <w:bCs/>
                <w:color w:val="000000" w:themeColor="text1"/>
                <w:sz w:val="24"/>
                <w:szCs w:val="24"/>
              </w:rPr>
              <w:t>10.2. Elektrik ve Manyetizma</w:t>
            </w:r>
          </w:p>
          <w:p w:rsidR="00803FA1" w:rsidRPr="00072C82" w:rsidRDefault="00803FA1" w:rsidP="00DB085D">
            <w:pPr>
              <w:rPr>
                <w:rFonts w:cs="BlissTurk-Bold"/>
                <w:b/>
                <w:bCs/>
                <w:color w:val="000000" w:themeColor="text1"/>
                <w:sz w:val="24"/>
                <w:szCs w:val="24"/>
              </w:rPr>
            </w:pPr>
          </w:p>
          <w:p w:rsidR="00803FA1" w:rsidRPr="00072C82" w:rsidRDefault="00803FA1" w:rsidP="00DB085D">
            <w:pPr>
              <w:rPr>
                <w:rFonts w:cstheme="minorHAnsi"/>
                <w:color w:val="000000" w:themeColor="text1"/>
                <w:sz w:val="20"/>
                <w:szCs w:val="20"/>
              </w:rPr>
            </w:pPr>
            <w:r w:rsidRPr="00072C82">
              <w:rPr>
                <w:rFonts w:cs="BlissTurk-BoldItalic"/>
                <w:b/>
                <w:bCs/>
                <w:i/>
                <w:iCs/>
                <w:sz w:val="20"/>
                <w:szCs w:val="20"/>
              </w:rPr>
              <w:t>10.2.1. Elektrik Yükleri</w:t>
            </w:r>
          </w:p>
        </w:tc>
        <w:tc>
          <w:tcPr>
            <w:tcW w:w="6237" w:type="dxa"/>
          </w:tcPr>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10.2.1.1. Elektrik yükünün özelliklerini açıklar.</w:t>
            </w:r>
          </w:p>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iki tür elektrik yükü olduğunu ve toplam elektrik yükünün korunumlu olduğunu anlamaları sağlanır.</w:t>
            </w:r>
          </w:p>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10.2.1.2. Elektrikle yüklenme olayını açıklar ve farklı tür maddelerin elektrikle yüklenmelerini karşılaştırır.</w:t>
            </w:r>
          </w:p>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günlük hayat örneklerini incelemeleri sağlanır.</w:t>
            </w:r>
          </w:p>
          <w:p w:rsidR="00803FA1" w:rsidRPr="00072C82" w:rsidRDefault="00803FA1" w:rsidP="00072C82">
            <w:pPr>
              <w:autoSpaceDE w:val="0"/>
              <w:autoSpaceDN w:val="0"/>
              <w:adjustRightInd w:val="0"/>
              <w:jc w:val="both"/>
              <w:rPr>
                <w:rFonts w:cstheme="minorHAnsi"/>
                <w:sz w:val="18"/>
                <w:szCs w:val="20"/>
              </w:rPr>
            </w:pPr>
            <w:r w:rsidRPr="00072C82">
              <w:rPr>
                <w:rFonts w:cs="BlissTurk"/>
                <w:color w:val="000000" w:themeColor="text1"/>
                <w:sz w:val="18"/>
                <w:szCs w:val="18"/>
              </w:rPr>
              <w:t>b. Öğrencilerin deneyler yaparak ve simülasyonlar kullanarak karşılaştırma yapmaları için ortam hazırlanır.</w:t>
            </w:r>
          </w:p>
        </w:tc>
        <w:tc>
          <w:tcPr>
            <w:tcW w:w="1134" w:type="dxa"/>
          </w:tcPr>
          <w:p w:rsidR="00803FA1" w:rsidRPr="00072C82" w:rsidRDefault="00803FA1" w:rsidP="00FE587F">
            <w:pPr>
              <w:rPr>
                <w:rFonts w:cstheme="minorHAnsi"/>
                <w:sz w:val="20"/>
                <w:szCs w:val="20"/>
              </w:rPr>
            </w:pPr>
            <w:r w:rsidRPr="00072C82">
              <w:rPr>
                <w:rFonts w:cs="Times New Roman"/>
                <w:sz w:val="14"/>
                <w:szCs w:val="14"/>
              </w:rPr>
              <w:t>Yapısalcı Öğrenme Yaklaşımının 5E Modeli, Problem Çözme Yaklaşımı (PÇB), Çoklu zekâ kuramı, deney gözlem ve etkinlikler</w:t>
            </w:r>
          </w:p>
        </w:tc>
        <w:tc>
          <w:tcPr>
            <w:tcW w:w="1417" w:type="dxa"/>
          </w:tcPr>
          <w:p w:rsidR="00803FA1" w:rsidRPr="00072C82" w:rsidRDefault="00803FA1" w:rsidP="00FE587F">
            <w:pPr>
              <w:autoSpaceDE w:val="0"/>
              <w:autoSpaceDN w:val="0"/>
              <w:adjustRightInd w:val="0"/>
              <w:rPr>
                <w:rFonts w:cs="BlissTurk"/>
                <w:b/>
                <w:sz w:val="20"/>
                <w:szCs w:val="20"/>
              </w:rPr>
            </w:pPr>
            <w:r w:rsidRPr="00072C82">
              <w:rPr>
                <w:rFonts w:cs="BlissTurk"/>
                <w:b/>
                <w:sz w:val="20"/>
                <w:szCs w:val="20"/>
              </w:rPr>
              <w:t>Kavramlar/</w:t>
            </w:r>
          </w:p>
          <w:p w:rsidR="00803FA1" w:rsidRPr="00072C82" w:rsidRDefault="00803FA1" w:rsidP="00430E69">
            <w:pPr>
              <w:autoSpaceDE w:val="0"/>
              <w:autoSpaceDN w:val="0"/>
              <w:adjustRightInd w:val="0"/>
              <w:rPr>
                <w:rFonts w:cstheme="minorHAnsi"/>
                <w:sz w:val="20"/>
                <w:szCs w:val="20"/>
              </w:rPr>
            </w:pPr>
            <w:r w:rsidRPr="00072C82">
              <w:rPr>
                <w:rFonts w:cs="BlissTurk"/>
                <w:b/>
                <w:sz w:val="20"/>
                <w:szCs w:val="20"/>
              </w:rPr>
              <w:t>Terimler:</w:t>
            </w:r>
            <w:r w:rsidRPr="00072C82">
              <w:rPr>
                <w:rFonts w:cs="BlissTurk"/>
                <w:sz w:val="16"/>
                <w:szCs w:val="16"/>
              </w:rPr>
              <w:t xml:space="preserve"> Yük, iletken, yalıtkan, elektrik alan, akım, elektriksel potansiyel fark, direnç, ohm yasası, joule kanunu, manyetik alan</w:t>
            </w:r>
          </w:p>
        </w:tc>
        <w:tc>
          <w:tcPr>
            <w:tcW w:w="2977" w:type="dxa"/>
          </w:tcPr>
          <w:p w:rsidR="00803FA1" w:rsidRPr="00072C82" w:rsidRDefault="00803FA1" w:rsidP="00DD262A">
            <w:pPr>
              <w:autoSpaceDE w:val="0"/>
              <w:autoSpaceDN w:val="0"/>
              <w:adjustRightInd w:val="0"/>
              <w:jc w:val="both"/>
              <w:rPr>
                <w:rFonts w:cstheme="minorHAnsi"/>
                <w:sz w:val="18"/>
                <w:szCs w:val="20"/>
              </w:rPr>
            </w:pPr>
            <w:r w:rsidRPr="00072C82">
              <w:rPr>
                <w:rFonts w:cs="BlissTurk"/>
                <w:sz w:val="16"/>
                <w:szCs w:val="16"/>
              </w:rPr>
              <w:t xml:space="preserve">Bu ünitede öğrencilerin; elektrik ve manyetizma olaylarını anlamlandıracak temel kavramları yapılandırmaları, basit elektrik devrelerinin davranışını açıklayan matematiksel modeller geliştirmeleri ve akım ile manyetik alan ilişkisini analiz etmeleri amaçlanmıştır. </w:t>
            </w:r>
          </w:p>
        </w:tc>
        <w:tc>
          <w:tcPr>
            <w:tcW w:w="1416" w:type="dxa"/>
          </w:tcPr>
          <w:p w:rsidR="00803FA1" w:rsidRPr="00072C82" w:rsidRDefault="00803FA1" w:rsidP="00FE587F">
            <w:pPr>
              <w:rPr>
                <w:rFonts w:cstheme="minorHAnsi"/>
                <w:b/>
                <w:sz w:val="20"/>
                <w:szCs w:val="20"/>
              </w:rPr>
            </w:pPr>
            <w:r w:rsidRPr="00072C82">
              <w:rPr>
                <w:rFonts w:cs="Times New Roman"/>
                <w:b/>
                <w:sz w:val="16"/>
                <w:szCs w:val="16"/>
              </w:rPr>
              <w:t>29 Ekim Cumhuriyet Bayramı</w:t>
            </w:r>
          </w:p>
        </w:tc>
      </w:tr>
      <w:tr w:rsidR="00803FA1" w:rsidRPr="00072C82" w:rsidTr="00FE587F">
        <w:trPr>
          <w:cantSplit/>
          <w:trHeight w:val="1134"/>
        </w:trPr>
        <w:tc>
          <w:tcPr>
            <w:tcW w:w="284" w:type="dxa"/>
            <w:textDirection w:val="btLr"/>
            <w:vAlign w:val="center"/>
          </w:tcPr>
          <w:p w:rsidR="00803FA1" w:rsidRPr="00072C82" w:rsidRDefault="00803FA1" w:rsidP="00D61F6A">
            <w:pPr>
              <w:ind w:left="113" w:right="113"/>
              <w:jc w:val="center"/>
              <w:rPr>
                <w:rFonts w:cstheme="minorHAnsi"/>
                <w:b/>
                <w:sz w:val="20"/>
                <w:szCs w:val="20"/>
              </w:rPr>
            </w:pPr>
            <w:r w:rsidRPr="00072C82">
              <w:rPr>
                <w:rFonts w:cstheme="minorHAnsi"/>
                <w:b/>
                <w:sz w:val="20"/>
                <w:szCs w:val="20"/>
              </w:rPr>
              <w:t>KASIM</w:t>
            </w:r>
          </w:p>
        </w:tc>
        <w:tc>
          <w:tcPr>
            <w:tcW w:w="284" w:type="dxa"/>
            <w:vAlign w:val="center"/>
          </w:tcPr>
          <w:p w:rsidR="00803FA1" w:rsidRPr="00072C82" w:rsidRDefault="00803FA1" w:rsidP="00D61F6A">
            <w:pPr>
              <w:jc w:val="center"/>
              <w:rPr>
                <w:rFonts w:cstheme="minorHAnsi"/>
                <w:b/>
                <w:sz w:val="20"/>
                <w:szCs w:val="20"/>
              </w:rPr>
            </w:pPr>
            <w:r w:rsidRPr="00072C82">
              <w:rPr>
                <w:rFonts w:cstheme="minorHAnsi"/>
                <w:b/>
                <w:sz w:val="20"/>
                <w:szCs w:val="20"/>
              </w:rPr>
              <w:t>1</w:t>
            </w:r>
          </w:p>
        </w:tc>
        <w:tc>
          <w:tcPr>
            <w:tcW w:w="283" w:type="dxa"/>
            <w:vAlign w:val="center"/>
          </w:tcPr>
          <w:p w:rsidR="00803FA1" w:rsidRPr="00072C82" w:rsidRDefault="00803FA1" w:rsidP="00D61F6A">
            <w:pPr>
              <w:jc w:val="center"/>
              <w:rPr>
                <w:rFonts w:cstheme="minorHAnsi"/>
                <w:b/>
                <w:sz w:val="20"/>
                <w:szCs w:val="20"/>
              </w:rPr>
            </w:pPr>
            <w:r w:rsidRPr="00072C82">
              <w:rPr>
                <w:rFonts w:cstheme="minorHAnsi"/>
                <w:b/>
                <w:sz w:val="20"/>
                <w:szCs w:val="20"/>
              </w:rPr>
              <w:t>2</w:t>
            </w:r>
          </w:p>
        </w:tc>
        <w:tc>
          <w:tcPr>
            <w:tcW w:w="1701" w:type="dxa"/>
          </w:tcPr>
          <w:p w:rsidR="00803FA1" w:rsidRPr="00072C82" w:rsidRDefault="00803FA1" w:rsidP="00DB085D">
            <w:pPr>
              <w:rPr>
                <w:rFonts w:cstheme="minorHAnsi"/>
                <w:sz w:val="20"/>
                <w:szCs w:val="20"/>
              </w:rPr>
            </w:pPr>
            <w:r w:rsidRPr="00072C82">
              <w:rPr>
                <w:rFonts w:cs="BlissTurk-BoldItalic"/>
                <w:b/>
                <w:bCs/>
                <w:i/>
                <w:iCs/>
                <w:sz w:val="20"/>
                <w:szCs w:val="20"/>
              </w:rPr>
              <w:t>10.2.1. Elektrik Yükleri</w:t>
            </w:r>
          </w:p>
        </w:tc>
        <w:tc>
          <w:tcPr>
            <w:tcW w:w="6237" w:type="dxa"/>
          </w:tcPr>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10.2.1.3. Elektriklenen iletken ve yalıtkanlarda yüklü parçacıkların hareketini ve yük dağılımlarını karşılaştırır.</w:t>
            </w:r>
          </w:p>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iletken ve yalıtkan kavramlarının bilim tarihinde doğuşunu incelemeleri sağlanır.</w:t>
            </w:r>
          </w:p>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deneyler yaparak ve simülasyonlar kullanarak karşılaştırma yapmaları için ortam hazırlanır.</w:t>
            </w:r>
          </w:p>
          <w:p w:rsidR="00803FA1" w:rsidRPr="00072C82" w:rsidRDefault="00803FA1"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c. Öğrencilerin Faraday kafesinin ortaya çıkışına yol açan gelişmeleri inceleyerek</w:t>
            </w:r>
          </w:p>
          <w:p w:rsidR="00803FA1" w:rsidRPr="00072C82" w:rsidRDefault="00803FA1" w:rsidP="00072C82">
            <w:pPr>
              <w:autoSpaceDE w:val="0"/>
              <w:autoSpaceDN w:val="0"/>
              <w:adjustRightInd w:val="0"/>
              <w:jc w:val="both"/>
              <w:rPr>
                <w:rFonts w:cstheme="minorHAnsi"/>
                <w:sz w:val="18"/>
                <w:szCs w:val="20"/>
              </w:rPr>
            </w:pPr>
            <w:r w:rsidRPr="00072C82">
              <w:rPr>
                <w:rFonts w:cs="BlissTurk"/>
                <w:color w:val="000000" w:themeColor="text1"/>
                <w:sz w:val="18"/>
                <w:szCs w:val="18"/>
              </w:rPr>
              <w:t>yük dağılımı kavramını tartışmaları için fırsat verilir.</w:t>
            </w:r>
          </w:p>
        </w:tc>
        <w:tc>
          <w:tcPr>
            <w:tcW w:w="1134" w:type="dxa"/>
          </w:tcPr>
          <w:p w:rsidR="00803FA1" w:rsidRPr="00072C82" w:rsidRDefault="00803FA1" w:rsidP="00430E69">
            <w:pPr>
              <w:rPr>
                <w:rFonts w:cstheme="minorHAnsi"/>
                <w:sz w:val="20"/>
                <w:szCs w:val="20"/>
              </w:rPr>
            </w:pPr>
            <w:r w:rsidRPr="00072C82">
              <w:rPr>
                <w:rFonts w:cs="Times New Roman"/>
                <w:sz w:val="14"/>
                <w:szCs w:val="14"/>
              </w:rPr>
              <w:t xml:space="preserve">Kavram Haritası, Anlatım, soru-cevap, tartışma, deney, gözlem, gösteri, anahtar kavram, Sorgulayıcı Araştırma, Performans Değerlendirme, </w:t>
            </w:r>
          </w:p>
        </w:tc>
        <w:tc>
          <w:tcPr>
            <w:tcW w:w="1417" w:type="dxa"/>
          </w:tcPr>
          <w:p w:rsidR="00803FA1" w:rsidRPr="00072C82" w:rsidRDefault="00803FA1" w:rsidP="006D67D4">
            <w:pPr>
              <w:rPr>
                <w:rFonts w:cstheme="minorHAnsi"/>
                <w:sz w:val="20"/>
                <w:szCs w:val="20"/>
              </w:rPr>
            </w:pPr>
          </w:p>
        </w:tc>
        <w:tc>
          <w:tcPr>
            <w:tcW w:w="2977" w:type="dxa"/>
          </w:tcPr>
          <w:p w:rsidR="00803FA1" w:rsidRPr="00072C82" w:rsidRDefault="00DD262A" w:rsidP="00072C82">
            <w:pPr>
              <w:jc w:val="both"/>
              <w:rPr>
                <w:rFonts w:cstheme="minorHAnsi"/>
                <w:sz w:val="18"/>
                <w:szCs w:val="20"/>
              </w:rPr>
            </w:pPr>
            <w:r w:rsidRPr="00072C82">
              <w:rPr>
                <w:rFonts w:cs="BlissTurk"/>
                <w:sz w:val="16"/>
                <w:szCs w:val="16"/>
              </w:rPr>
              <w:t>Bu süreçte elde edilen kavramlar kullanılarak günlük hayatın bir parçası olan fotokopi makineleri, statik elektrikle çalışan baca filtreleri gibi statik elektriğin kullanıldığı</w:t>
            </w:r>
          </w:p>
        </w:tc>
        <w:tc>
          <w:tcPr>
            <w:tcW w:w="1416" w:type="dxa"/>
          </w:tcPr>
          <w:p w:rsidR="00803FA1" w:rsidRPr="00072C82" w:rsidRDefault="00803FA1">
            <w:pPr>
              <w:rPr>
                <w:rFonts w:cstheme="minorHAnsi"/>
                <w:sz w:val="20"/>
                <w:szCs w:val="20"/>
              </w:rPr>
            </w:pPr>
          </w:p>
        </w:tc>
      </w:tr>
      <w:tr w:rsidR="00DD262A" w:rsidRPr="00072C82" w:rsidTr="00430E69">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KASIM</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DB085D">
            <w:pPr>
              <w:rPr>
                <w:rFonts w:cstheme="minorHAnsi"/>
                <w:sz w:val="20"/>
                <w:szCs w:val="20"/>
              </w:rPr>
            </w:pPr>
            <w:r w:rsidRPr="00072C82">
              <w:rPr>
                <w:rFonts w:cs="BlissTurk-BoldItalic"/>
                <w:b/>
                <w:bCs/>
                <w:i/>
                <w:iCs/>
                <w:sz w:val="20"/>
                <w:szCs w:val="20"/>
              </w:rPr>
              <w:t>10.2.1. Elektrik Yükleri</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10.2.1.4. Yüklü cisimler arasındaki etkileşimi açıklar.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deneyler yaparak yüklü cisimler arasındaki etkileşimi (Coulomb</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Kuvveti) irdelemeleri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Yüklerin etkileşimi ile ilgili matematiksel işlemlere girilmez.</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c. Ögrencilerin elektrik alan kavramını anlamaları ve yüklü cisimler arasındaki etkileşim ile ilişkilendirmeleri sağlanır.</w:t>
            </w:r>
          </w:p>
          <w:p w:rsidR="00DD262A" w:rsidRPr="00072C82" w:rsidRDefault="00DD262A" w:rsidP="00072C82">
            <w:pPr>
              <w:jc w:val="both"/>
              <w:rPr>
                <w:rFonts w:cstheme="minorHAnsi"/>
                <w:sz w:val="18"/>
                <w:szCs w:val="20"/>
              </w:rPr>
            </w:pPr>
            <w:r w:rsidRPr="00072C82">
              <w:rPr>
                <w:rFonts w:cs="BlissTurk"/>
                <w:color w:val="000000" w:themeColor="text1"/>
                <w:sz w:val="18"/>
                <w:szCs w:val="18"/>
              </w:rPr>
              <w:t>ç. Elektrik alanla ilgili matematiksel işlemlere girilmez.</w:t>
            </w:r>
          </w:p>
        </w:tc>
        <w:tc>
          <w:tcPr>
            <w:tcW w:w="1134" w:type="dxa"/>
          </w:tcPr>
          <w:p w:rsidR="00DD262A" w:rsidRPr="00072C82" w:rsidRDefault="00DD262A" w:rsidP="00FE587F">
            <w:pPr>
              <w:rPr>
                <w:rFonts w:cstheme="minorHAnsi"/>
                <w:sz w:val="20"/>
                <w:szCs w:val="20"/>
              </w:rPr>
            </w:pPr>
            <w:r w:rsidRPr="00072C82">
              <w:rPr>
                <w:rFonts w:cs="Times New Roman"/>
                <w:sz w:val="14"/>
                <w:szCs w:val="14"/>
              </w:rPr>
              <w:t>Yapısalcı Öğrenme Yaklaşımının 5E Modeli, Problem Çözme Yaklaşımı (PÇB)</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5F5839">
            <w:pPr>
              <w:jc w:val="both"/>
              <w:rPr>
                <w:rFonts w:cstheme="minorHAnsi"/>
                <w:sz w:val="18"/>
                <w:szCs w:val="20"/>
              </w:rPr>
            </w:pPr>
            <w:r w:rsidRPr="00072C82">
              <w:rPr>
                <w:rFonts w:cs="BlissTurk"/>
                <w:sz w:val="16"/>
                <w:szCs w:val="16"/>
              </w:rPr>
              <w:t>araçların çalışma ilkeleri, elektrikli ev aletlerinin kullandığı enerji miktarları, enerji tasarrufu, elektriğin taşınması, konutlarda elektrik kablolarının dağılımı, sigortaların fonksiyonu, elektrik kaynaklı yangınlar, yıldırım, paratoner gibi durum ve olayları öğrenciler sorgulayabilmeli, araştırabilmeli ve problem durumları ortaya koyarak çözümler üretebilmelidir.</w:t>
            </w:r>
          </w:p>
        </w:tc>
        <w:tc>
          <w:tcPr>
            <w:tcW w:w="1416" w:type="dxa"/>
            <w:vAlign w:val="center"/>
          </w:tcPr>
          <w:p w:rsidR="00DD262A" w:rsidRPr="00072C82" w:rsidRDefault="00DD262A" w:rsidP="00430E69">
            <w:pPr>
              <w:jc w:val="center"/>
              <w:rPr>
                <w:rFonts w:cstheme="minorHAnsi"/>
                <w:sz w:val="20"/>
                <w:szCs w:val="20"/>
              </w:rPr>
            </w:pPr>
            <w:r w:rsidRPr="00072C82">
              <w:rPr>
                <w:rFonts w:cs="Times New Roman"/>
                <w:sz w:val="20"/>
                <w:szCs w:val="16"/>
              </w:rPr>
              <w:t>Atatürk’ü Anama Haftası</w:t>
            </w:r>
          </w:p>
        </w:tc>
      </w:tr>
      <w:tr w:rsidR="00DD262A" w:rsidRPr="00072C82" w:rsidTr="00FE587F">
        <w:trPr>
          <w:cantSplit/>
          <w:trHeight w:val="945"/>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KASIM</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3</w:t>
            </w:r>
          </w:p>
        </w:tc>
        <w:tc>
          <w:tcPr>
            <w:tcW w:w="283" w:type="dxa"/>
            <w:vAlign w:val="center"/>
          </w:tcPr>
          <w:p w:rsidR="00DD262A" w:rsidRPr="00072C82" w:rsidRDefault="00DD262A" w:rsidP="001C2A46">
            <w:pPr>
              <w:jc w:val="center"/>
              <w:rPr>
                <w:rFonts w:cstheme="minorHAnsi"/>
                <w:b/>
                <w:sz w:val="20"/>
                <w:szCs w:val="20"/>
              </w:rPr>
            </w:pPr>
            <w:r w:rsidRPr="00072C82">
              <w:rPr>
                <w:rFonts w:cstheme="minorHAnsi"/>
                <w:b/>
                <w:sz w:val="20"/>
                <w:szCs w:val="20"/>
              </w:rPr>
              <w:t>1</w:t>
            </w:r>
          </w:p>
          <w:p w:rsidR="00DD262A" w:rsidRPr="00072C82" w:rsidRDefault="00DD262A" w:rsidP="001C2A46">
            <w:pPr>
              <w:jc w:val="center"/>
              <w:rPr>
                <w:rFonts w:cstheme="minorHAnsi"/>
                <w:b/>
                <w:sz w:val="20"/>
                <w:szCs w:val="20"/>
              </w:rPr>
            </w:pPr>
          </w:p>
          <w:p w:rsidR="00DD262A" w:rsidRPr="00072C82" w:rsidRDefault="00DD262A" w:rsidP="001C2A46">
            <w:pPr>
              <w:jc w:val="center"/>
              <w:rPr>
                <w:rFonts w:cstheme="minorHAnsi"/>
                <w:b/>
                <w:sz w:val="20"/>
                <w:szCs w:val="20"/>
              </w:rPr>
            </w:pPr>
          </w:p>
          <w:p w:rsidR="00DD262A" w:rsidRPr="00072C82" w:rsidRDefault="00DD262A" w:rsidP="001C2A46">
            <w:pPr>
              <w:jc w:val="center"/>
              <w:rPr>
                <w:rFonts w:cstheme="minorHAnsi"/>
                <w:b/>
                <w:sz w:val="20"/>
                <w:szCs w:val="20"/>
              </w:rPr>
            </w:pPr>
          </w:p>
          <w:p w:rsidR="00DD262A" w:rsidRPr="00072C82" w:rsidRDefault="00DD262A" w:rsidP="001C2A46">
            <w:pPr>
              <w:jc w:val="center"/>
              <w:rPr>
                <w:rFonts w:cstheme="minorHAnsi"/>
                <w:b/>
                <w:sz w:val="20"/>
                <w:szCs w:val="20"/>
              </w:rPr>
            </w:pPr>
          </w:p>
          <w:p w:rsidR="00DD262A" w:rsidRPr="00072C82" w:rsidRDefault="00DD262A" w:rsidP="001C2A46">
            <w:pPr>
              <w:jc w:val="center"/>
              <w:rPr>
                <w:rFonts w:cstheme="minorHAnsi"/>
                <w:b/>
                <w:sz w:val="20"/>
                <w:szCs w:val="20"/>
              </w:rPr>
            </w:pPr>
            <w:r w:rsidRPr="00072C82">
              <w:rPr>
                <w:rFonts w:cstheme="minorHAnsi"/>
                <w:b/>
                <w:sz w:val="20"/>
                <w:szCs w:val="20"/>
              </w:rPr>
              <w:t>1</w:t>
            </w:r>
          </w:p>
        </w:tc>
        <w:tc>
          <w:tcPr>
            <w:tcW w:w="1701" w:type="dxa"/>
          </w:tcPr>
          <w:p w:rsidR="00DD262A" w:rsidRPr="00072C82" w:rsidRDefault="00DD262A" w:rsidP="001C7FBA">
            <w:pPr>
              <w:ind w:left="34"/>
              <w:rPr>
                <w:rFonts w:cstheme="minorHAnsi"/>
                <w:b/>
                <w:sz w:val="20"/>
                <w:szCs w:val="20"/>
              </w:rPr>
            </w:pPr>
          </w:p>
          <w:p w:rsidR="00DD262A" w:rsidRPr="00072C82" w:rsidRDefault="00DD262A" w:rsidP="005D384A">
            <w:pPr>
              <w:autoSpaceDE w:val="0"/>
              <w:autoSpaceDN w:val="0"/>
              <w:adjustRightInd w:val="0"/>
              <w:rPr>
                <w:rFonts w:cs="BlissTurk-BoldItalic"/>
                <w:b/>
                <w:bCs/>
                <w:i/>
                <w:iCs/>
                <w:color w:val="000000" w:themeColor="text1"/>
                <w:sz w:val="18"/>
                <w:szCs w:val="18"/>
              </w:rPr>
            </w:pPr>
            <w:r w:rsidRPr="00072C82">
              <w:rPr>
                <w:rFonts w:cs="BlissTurk-BoldItalic"/>
                <w:b/>
                <w:bCs/>
                <w:i/>
                <w:iCs/>
                <w:color w:val="000000" w:themeColor="text1"/>
                <w:sz w:val="18"/>
                <w:szCs w:val="18"/>
              </w:rPr>
              <w:t>10.2.2. Akım, Potansiyel Fark, Direnç</w:t>
            </w:r>
          </w:p>
          <w:p w:rsidR="00DD262A" w:rsidRPr="00072C82" w:rsidRDefault="00DD262A" w:rsidP="00DB085D">
            <w:pPr>
              <w:rPr>
                <w:rFonts w:cstheme="minorHAnsi"/>
                <w:sz w:val="20"/>
                <w:szCs w:val="20"/>
              </w:rPr>
            </w:pPr>
          </w:p>
          <w:p w:rsidR="00DD262A" w:rsidRPr="00072C82" w:rsidRDefault="00DD262A" w:rsidP="00DB085D">
            <w:pPr>
              <w:rPr>
                <w:rFonts w:cstheme="minorHAnsi"/>
                <w:sz w:val="20"/>
                <w:szCs w:val="20"/>
              </w:rPr>
            </w:pPr>
            <w:r w:rsidRPr="00072C82">
              <w:rPr>
                <w:rFonts w:cstheme="minorHAnsi"/>
                <w:sz w:val="20"/>
                <w:szCs w:val="20"/>
              </w:rPr>
              <w:t>1.Yazılı Yoklama</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10.2.2.1. Elektrik akımı, direnç ve potansiyel farkı kavramlarını açıklar.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Öğrenicilerin elektroliz kabını kullanarak elektrik yükünün hareketi üzerinden elektrik akımı kavramını açıklamaları için ortam hazırlanır.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katılar, sıvılar ve gazlar için elektrik akımını tartışmaları sağlanır.</w:t>
            </w:r>
          </w:p>
          <w:p w:rsidR="00DD262A" w:rsidRPr="00072C82" w:rsidRDefault="00DD262A" w:rsidP="00072C82">
            <w:pPr>
              <w:autoSpaceDE w:val="0"/>
              <w:autoSpaceDN w:val="0"/>
              <w:adjustRightInd w:val="0"/>
              <w:jc w:val="both"/>
              <w:rPr>
                <w:rFonts w:cstheme="minorHAnsi"/>
                <w:b/>
                <w:sz w:val="18"/>
                <w:szCs w:val="20"/>
              </w:rPr>
            </w:pPr>
            <w:r w:rsidRPr="00072C82">
              <w:rPr>
                <w:rFonts w:cs="BlissTurk"/>
                <w:color w:val="000000" w:themeColor="text1"/>
                <w:sz w:val="18"/>
                <w:szCs w:val="18"/>
              </w:rPr>
              <w:t xml:space="preserve">c. Öğrencilerin deneyler yaparak bir iletkenin direncinin bağlı olduğu değişkenleri analiz etmeleri sağlanır. </w:t>
            </w:r>
          </w:p>
        </w:tc>
        <w:tc>
          <w:tcPr>
            <w:tcW w:w="1134" w:type="dxa"/>
          </w:tcPr>
          <w:p w:rsidR="00DD262A" w:rsidRPr="00072C82" w:rsidRDefault="00DD262A" w:rsidP="000E7A91">
            <w:pPr>
              <w:rPr>
                <w:rFonts w:cstheme="minorHAnsi"/>
                <w:sz w:val="20"/>
                <w:szCs w:val="20"/>
              </w:rPr>
            </w:pPr>
            <w:r w:rsidRPr="00072C82">
              <w:rPr>
                <w:rFonts w:cs="Times New Roman"/>
                <w:sz w:val="14"/>
                <w:szCs w:val="14"/>
              </w:rPr>
              <w:t>Anlatım, soru-cevap, tartışma, deney, gözlem, gösteri, anahtar kavram, Sorgulayıcı Araştırma, Performans Değerlendirme</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vAlign w:val="bottom"/>
          </w:tcPr>
          <w:p w:rsidR="00DD262A" w:rsidRPr="00072C82" w:rsidRDefault="00DD262A" w:rsidP="001A5BDE">
            <w:pPr>
              <w:jc w:val="center"/>
              <w:rPr>
                <w:rFonts w:cstheme="minorHAnsi"/>
                <w:sz w:val="20"/>
                <w:szCs w:val="20"/>
              </w:rPr>
            </w:pPr>
            <w:r w:rsidRPr="00072C82">
              <w:rPr>
                <w:rFonts w:cstheme="minorHAnsi"/>
                <w:sz w:val="20"/>
                <w:szCs w:val="20"/>
              </w:rPr>
              <w:t>1.Yazılı Yoklama</w:t>
            </w: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KASIM</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4</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DD262A">
            <w:pPr>
              <w:autoSpaceDE w:val="0"/>
              <w:autoSpaceDN w:val="0"/>
              <w:adjustRightInd w:val="0"/>
              <w:rPr>
                <w:rFonts w:cstheme="minorHAnsi"/>
                <w:sz w:val="20"/>
                <w:szCs w:val="20"/>
              </w:rPr>
            </w:pPr>
            <w:r w:rsidRPr="00072C82">
              <w:rPr>
                <w:rFonts w:cs="BlissTurk-BoldItalic"/>
                <w:b/>
                <w:bCs/>
                <w:i/>
                <w:iCs/>
                <w:color w:val="000000" w:themeColor="text1"/>
                <w:sz w:val="18"/>
                <w:szCs w:val="18"/>
              </w:rPr>
              <w:t>10.2.3. Elektrik Devreleri</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10.2.3.1. Akım, direnç ve potansiyel farkı kavramları aralarındaki ilişkiyi analiz eder.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basit devreler üzerinden deney yaparak akım, direnç ve potansiyel fark arasındaki ilişkinin matematiksel modelini çıkarabilmeleri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 basit elektrik devrelerinde direnç, potansiyel fark ve elektrik akımı kavramları ile ilgili problemler çözer.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 xml:space="preserve">c. Öğrencilerin basit elektrik devrelerinde eşdeğer direnç hesaplamaları yapmaları sağlanır. </w:t>
            </w:r>
          </w:p>
        </w:tc>
        <w:tc>
          <w:tcPr>
            <w:tcW w:w="1134" w:type="dxa"/>
          </w:tcPr>
          <w:p w:rsidR="00DD262A" w:rsidRPr="00072C82" w:rsidRDefault="00DD262A" w:rsidP="00FE587F">
            <w:pPr>
              <w:rPr>
                <w:rFonts w:cstheme="minorHAnsi"/>
                <w:sz w:val="20"/>
                <w:szCs w:val="20"/>
              </w:rPr>
            </w:pPr>
            <w:r w:rsidRPr="00072C82">
              <w:rPr>
                <w:rFonts w:cs="Times New Roman"/>
                <w:sz w:val="14"/>
                <w:szCs w:val="14"/>
              </w:rPr>
              <w:t>Problem Çözme Yaklaşımı (PÇB), Çoklu zekâ kuramı, deney gözlem ve etkinlikler</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rsidP="0055402A">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Pr>
                <w:rFonts w:cstheme="minorHAnsi"/>
                <w:b/>
                <w:sz w:val="20"/>
                <w:szCs w:val="20"/>
              </w:rPr>
              <w:lastRenderedPageBreak/>
              <w:t>KASIM</w:t>
            </w:r>
          </w:p>
        </w:tc>
        <w:tc>
          <w:tcPr>
            <w:tcW w:w="284" w:type="dxa"/>
            <w:vAlign w:val="center"/>
          </w:tcPr>
          <w:p w:rsidR="00DD262A" w:rsidRPr="00072C82" w:rsidRDefault="00DD262A" w:rsidP="00D61F6A">
            <w:pPr>
              <w:jc w:val="center"/>
              <w:rPr>
                <w:rFonts w:cstheme="minorHAnsi"/>
                <w:b/>
                <w:sz w:val="20"/>
                <w:szCs w:val="20"/>
              </w:rPr>
            </w:pPr>
            <w:r>
              <w:rPr>
                <w:rFonts w:cstheme="minorHAnsi"/>
                <w:b/>
                <w:sz w:val="20"/>
                <w:szCs w:val="20"/>
              </w:rPr>
              <w:t>5</w:t>
            </w:r>
          </w:p>
        </w:tc>
        <w:tc>
          <w:tcPr>
            <w:tcW w:w="283" w:type="dxa"/>
            <w:vAlign w:val="center"/>
          </w:tcPr>
          <w:p w:rsidR="00DD262A" w:rsidRPr="00072C82" w:rsidRDefault="00DD262A" w:rsidP="00D61F6A">
            <w:pPr>
              <w:jc w:val="center"/>
              <w:rPr>
                <w:rFonts w:cstheme="minorHAnsi"/>
                <w:b/>
                <w:sz w:val="20"/>
                <w:szCs w:val="20"/>
              </w:rPr>
            </w:pPr>
            <w:r>
              <w:rPr>
                <w:rFonts w:cstheme="minorHAnsi"/>
                <w:b/>
                <w:sz w:val="20"/>
                <w:szCs w:val="20"/>
              </w:rPr>
              <w:t>2</w:t>
            </w:r>
          </w:p>
        </w:tc>
        <w:tc>
          <w:tcPr>
            <w:tcW w:w="1701" w:type="dxa"/>
          </w:tcPr>
          <w:p w:rsidR="00DD262A" w:rsidRPr="00072C82" w:rsidRDefault="00DD262A" w:rsidP="005F5839">
            <w:pPr>
              <w:autoSpaceDE w:val="0"/>
              <w:autoSpaceDN w:val="0"/>
              <w:adjustRightInd w:val="0"/>
              <w:rPr>
                <w:rFonts w:cs="BlissTurk-BoldItalic"/>
                <w:b/>
                <w:bCs/>
                <w:i/>
                <w:iCs/>
                <w:color w:val="000000" w:themeColor="text1"/>
                <w:sz w:val="18"/>
                <w:szCs w:val="18"/>
              </w:rPr>
            </w:pPr>
            <w:r w:rsidRPr="00072C82">
              <w:rPr>
                <w:rFonts w:cs="BlissTurk-BoldItalic"/>
                <w:b/>
                <w:bCs/>
                <w:i/>
                <w:iCs/>
                <w:color w:val="000000" w:themeColor="text1"/>
                <w:sz w:val="18"/>
                <w:szCs w:val="18"/>
              </w:rPr>
              <w:t>10.2.3. Elektrik Devreleri</w:t>
            </w:r>
          </w:p>
          <w:p w:rsidR="00DD262A" w:rsidRPr="00072C82" w:rsidRDefault="00DD262A" w:rsidP="005F5839">
            <w:pPr>
              <w:rPr>
                <w:rFonts w:cstheme="minorHAnsi"/>
                <w:sz w:val="20"/>
                <w:szCs w:val="20"/>
              </w:rPr>
            </w:pPr>
          </w:p>
        </w:tc>
        <w:tc>
          <w:tcPr>
            <w:tcW w:w="6237" w:type="dxa"/>
          </w:tcPr>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10.2.3.2. Günlük hayatta üreteçlerin seri ve paralel bağlanma gerekçelerini açıklar.</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pillerin kullanım amaçlarına göre birbirleriyle bağlanma şekillerini incelemeleri ve tükenme sürelerini karşılaştırmaları sağlanır.</w:t>
            </w:r>
          </w:p>
          <w:p w:rsidR="00DD262A" w:rsidRPr="00072C82" w:rsidRDefault="00DD262A" w:rsidP="005F5839">
            <w:pPr>
              <w:autoSpaceDE w:val="0"/>
              <w:autoSpaceDN w:val="0"/>
              <w:adjustRightInd w:val="0"/>
              <w:jc w:val="both"/>
              <w:rPr>
                <w:rFonts w:cstheme="minorHAnsi"/>
                <w:sz w:val="18"/>
                <w:szCs w:val="20"/>
              </w:rPr>
            </w:pPr>
            <w:r w:rsidRPr="00072C82">
              <w:rPr>
                <w:rFonts w:cs="BlissTurk"/>
                <w:color w:val="000000" w:themeColor="text1"/>
                <w:sz w:val="18"/>
                <w:szCs w:val="18"/>
              </w:rPr>
              <w:t>b. Öğrencilerin ilk pilin keşfi üzerine deneyler yapan bilim insanları Galvani ve Volta’nın bakış açıları arasındaki farkı tartışmaları sağlanır.</w:t>
            </w:r>
          </w:p>
        </w:tc>
        <w:tc>
          <w:tcPr>
            <w:tcW w:w="1134" w:type="dxa"/>
          </w:tcPr>
          <w:p w:rsidR="00DD262A" w:rsidRPr="00072C82" w:rsidRDefault="00DD262A" w:rsidP="00F9341D">
            <w:pPr>
              <w:ind w:left="-107"/>
              <w:rPr>
                <w:rFonts w:cstheme="minorHAnsi"/>
                <w:sz w:val="20"/>
                <w:szCs w:val="20"/>
              </w:rPr>
            </w:pPr>
            <w:r w:rsidRPr="00072C82">
              <w:rPr>
                <w:rFonts w:cs="Times New Roman"/>
                <w:sz w:val="14"/>
                <w:szCs w:val="14"/>
              </w:rPr>
              <w:t>Problem Çözme Yaklaşımı (PÇB), Çoklu zekâ kuramı, deney gözlem ve etkinlikler</w:t>
            </w:r>
          </w:p>
        </w:tc>
        <w:tc>
          <w:tcPr>
            <w:tcW w:w="1417" w:type="dxa"/>
          </w:tcPr>
          <w:p w:rsidR="00DD262A" w:rsidRPr="00072C82" w:rsidRDefault="00DD262A" w:rsidP="00CD17FD">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rsidP="00F61B83">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ARALIK</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1</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5F5839">
            <w:pPr>
              <w:autoSpaceDE w:val="0"/>
              <w:autoSpaceDN w:val="0"/>
              <w:adjustRightInd w:val="0"/>
              <w:rPr>
                <w:rFonts w:cs="BlissTurk-BoldItalic"/>
                <w:b/>
                <w:bCs/>
                <w:i/>
                <w:iCs/>
                <w:color w:val="000000" w:themeColor="text1"/>
                <w:sz w:val="18"/>
                <w:szCs w:val="18"/>
              </w:rPr>
            </w:pPr>
            <w:r w:rsidRPr="00072C82">
              <w:rPr>
                <w:rFonts w:cs="BlissTurk-BoldItalic"/>
                <w:b/>
                <w:bCs/>
                <w:i/>
                <w:iCs/>
                <w:color w:val="000000" w:themeColor="text1"/>
                <w:sz w:val="18"/>
                <w:szCs w:val="18"/>
              </w:rPr>
              <w:t>10.2.3. Elektrik Devreleri</w:t>
            </w:r>
          </w:p>
          <w:p w:rsidR="00DD262A" w:rsidRPr="00072C82" w:rsidRDefault="00DD262A" w:rsidP="005F5839">
            <w:pPr>
              <w:rPr>
                <w:rFonts w:cstheme="minorHAnsi"/>
                <w:sz w:val="20"/>
                <w:szCs w:val="20"/>
              </w:rPr>
            </w:pPr>
          </w:p>
        </w:tc>
        <w:tc>
          <w:tcPr>
            <w:tcW w:w="6237" w:type="dxa"/>
          </w:tcPr>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10.2.3.3. Kirchoff’un akımlar ve gerilimler kanunlarını açıklar.</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Kirchoff kanunları ile ilgili matematiksel işlemlere girilmez.</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10.2.3.4. Elektrik enerjisi ve elektriksel güç kavramlarını ilişkilendirir.</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mekanik enerji ve güç kavramları ile ilişki kurmaları sağlanır.</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elektrikle çalışan aletlerin ve devre elemanlarının birim zamanda harcadığı elektrik enerjisini hesaplamaları sağlanır.</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c. Öğrencilerin enerji tasarrufu üzerine farkındalık kazanmaları sağlanır.</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ç. Öğrencilerin ısı, iş, mekanik enerji ve elektrik enerjinin birbirine dönüşümünü açıklamaları sağlanır.</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d. Öğrencilerin günlük hayattan enerji dönüşümlerine örnekler vermeleri sağlanır.</w:t>
            </w:r>
          </w:p>
          <w:p w:rsidR="00DD262A" w:rsidRPr="00072C82" w:rsidRDefault="00DD262A" w:rsidP="005F5839">
            <w:pPr>
              <w:autoSpaceDE w:val="0"/>
              <w:autoSpaceDN w:val="0"/>
              <w:adjustRightInd w:val="0"/>
              <w:jc w:val="both"/>
              <w:rPr>
                <w:rFonts w:cstheme="minorHAnsi"/>
                <w:sz w:val="18"/>
                <w:szCs w:val="20"/>
              </w:rPr>
            </w:pPr>
            <w:r w:rsidRPr="00072C82">
              <w:rPr>
                <w:rFonts w:cs="BlissTurk"/>
                <w:color w:val="000000" w:themeColor="text1"/>
                <w:sz w:val="18"/>
                <w:szCs w:val="18"/>
              </w:rPr>
              <w:t xml:space="preserve">e. Öğrencilerin elektriğin oluşturabileceği tehlikeler ve güvenlik önlemlerini tartışmaları için uygun ortam hazırlanır. </w:t>
            </w:r>
          </w:p>
        </w:tc>
        <w:tc>
          <w:tcPr>
            <w:tcW w:w="1134" w:type="dxa"/>
          </w:tcPr>
          <w:p w:rsidR="00DD262A" w:rsidRPr="00072C82" w:rsidRDefault="00DD262A" w:rsidP="005F5839">
            <w:pPr>
              <w:rPr>
                <w:rFonts w:cstheme="minorHAnsi"/>
                <w:sz w:val="20"/>
                <w:szCs w:val="20"/>
              </w:rPr>
            </w:pPr>
            <w:r w:rsidRPr="00072C82">
              <w:rPr>
                <w:rFonts w:cs="Times New Roman"/>
                <w:sz w:val="14"/>
                <w:szCs w:val="14"/>
              </w:rPr>
              <w:t>Yapısalcı Öğrenme Yaklaşımının 5E Modeli, Problem Çözme Yaklaşımı (PÇB), Çoklu zekâ kuramı, deney gözlem ve etkinlikler</w:t>
            </w:r>
          </w:p>
        </w:tc>
        <w:tc>
          <w:tcPr>
            <w:tcW w:w="1417" w:type="dxa"/>
          </w:tcPr>
          <w:p w:rsidR="00DD262A" w:rsidRPr="00072C82" w:rsidRDefault="00DD262A" w:rsidP="00CD17FD">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rsidP="00F61B83">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ARALIK</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5F5839">
            <w:pPr>
              <w:rPr>
                <w:rFonts w:cstheme="minorHAnsi"/>
                <w:sz w:val="20"/>
                <w:szCs w:val="20"/>
              </w:rPr>
            </w:pPr>
            <w:r w:rsidRPr="00072C82">
              <w:rPr>
                <w:rFonts w:cs="BlissTurk-BoldItalic"/>
                <w:b/>
                <w:bCs/>
                <w:i/>
                <w:iCs/>
                <w:color w:val="000000" w:themeColor="text1"/>
                <w:sz w:val="18"/>
                <w:szCs w:val="18"/>
              </w:rPr>
              <w:t>10.2.4. Mıknatıslar</w:t>
            </w:r>
          </w:p>
        </w:tc>
        <w:tc>
          <w:tcPr>
            <w:tcW w:w="6237" w:type="dxa"/>
          </w:tcPr>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10.2.4.1. Mıknatısların manyetik özelliklerinin nedenlerini açıklar ve maddeleri manyetik özelliklerine göre sınıflandırır.</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deneyler yaparak ve simülasyonlar kullanarak manyetik alan kavramını açıklamaları sağlanır.</w:t>
            </w:r>
          </w:p>
          <w:p w:rsidR="00DD262A" w:rsidRPr="00072C82" w:rsidRDefault="00DD262A" w:rsidP="005F5839">
            <w:pPr>
              <w:autoSpaceDE w:val="0"/>
              <w:autoSpaceDN w:val="0"/>
              <w:adjustRightInd w:val="0"/>
              <w:jc w:val="both"/>
              <w:rPr>
                <w:rFonts w:cstheme="minorHAnsi"/>
                <w:sz w:val="18"/>
                <w:szCs w:val="20"/>
              </w:rPr>
            </w:pPr>
            <w:r w:rsidRPr="00072C82">
              <w:rPr>
                <w:rFonts w:cs="BlissTurk"/>
                <w:color w:val="000000" w:themeColor="text1"/>
                <w:sz w:val="18"/>
                <w:szCs w:val="18"/>
              </w:rPr>
              <w:t>b. Öğrencilerin bir mıknatısın manyetik alan kuvvet çizgilerinin mıknatısın farklı noktalarında nasıl değiştiğini görmeleri sağlanır.</w:t>
            </w:r>
          </w:p>
        </w:tc>
        <w:tc>
          <w:tcPr>
            <w:tcW w:w="1134" w:type="dxa"/>
          </w:tcPr>
          <w:p w:rsidR="00DD262A" w:rsidRPr="00072C82" w:rsidRDefault="00DD262A" w:rsidP="005F5839">
            <w:pPr>
              <w:rPr>
                <w:rFonts w:cstheme="minorHAnsi"/>
                <w:sz w:val="20"/>
                <w:szCs w:val="20"/>
              </w:rPr>
            </w:pPr>
            <w:r w:rsidRPr="00072C82">
              <w:rPr>
                <w:rFonts w:cs="Times New Roman"/>
                <w:sz w:val="14"/>
                <w:szCs w:val="14"/>
              </w:rPr>
              <w:t xml:space="preserve">Anlatım, soru-cevap, tartışma, deney, gözlem, gösteri, anahtar kavram, Sorgulayıcı Araştırma, Performans Değerlendirme, </w:t>
            </w:r>
          </w:p>
        </w:tc>
        <w:tc>
          <w:tcPr>
            <w:tcW w:w="1417" w:type="dxa"/>
          </w:tcPr>
          <w:p w:rsidR="00DD262A" w:rsidRPr="00072C82" w:rsidRDefault="00DD262A" w:rsidP="00494A70">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ARALIK</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3</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5F5839">
            <w:pPr>
              <w:rPr>
                <w:rFonts w:cstheme="minorHAnsi"/>
                <w:sz w:val="20"/>
                <w:szCs w:val="20"/>
              </w:rPr>
            </w:pPr>
            <w:r w:rsidRPr="00072C82">
              <w:rPr>
                <w:rFonts w:cs="BlissTurk-BoldItalic"/>
                <w:b/>
                <w:bCs/>
                <w:i/>
                <w:iCs/>
                <w:color w:val="000000" w:themeColor="text1"/>
                <w:sz w:val="18"/>
                <w:szCs w:val="18"/>
              </w:rPr>
              <w:t>10.2.4. Mıknatıslar</w:t>
            </w:r>
          </w:p>
        </w:tc>
        <w:tc>
          <w:tcPr>
            <w:tcW w:w="6237" w:type="dxa"/>
          </w:tcPr>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10.2.4.2. Mıknatıslar arasındaki itme ve çekme kuvvetini manyetik alan kavramını kullanarak açıklar ve bu kuvvetin bağlı olduğu değişkenleri analiz eder.</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Mıknatısların itme-çekme kuvvetleri ile ilgili matematiksel işlemlere girilmez</w:t>
            </w:r>
          </w:p>
          <w:p w:rsidR="00DD262A" w:rsidRPr="00072C82" w:rsidRDefault="00DD262A" w:rsidP="005F5839">
            <w:pPr>
              <w:autoSpaceDE w:val="0"/>
              <w:autoSpaceDN w:val="0"/>
              <w:adjustRightInd w:val="0"/>
              <w:jc w:val="both"/>
              <w:rPr>
                <w:rFonts w:cstheme="minorHAnsi"/>
                <w:sz w:val="18"/>
                <w:szCs w:val="20"/>
              </w:rPr>
            </w:pPr>
            <w:r w:rsidRPr="00072C82">
              <w:rPr>
                <w:rFonts w:cs="BlissTurk"/>
                <w:color w:val="000000" w:themeColor="text1"/>
                <w:sz w:val="18"/>
                <w:szCs w:val="18"/>
              </w:rPr>
              <w:t>b. Öğrenciler mıknatısları kullanarak günlük hayatta belirledikleri bir probleme çözüm önerisi üretmeleri sağlanır.</w:t>
            </w:r>
          </w:p>
        </w:tc>
        <w:tc>
          <w:tcPr>
            <w:tcW w:w="1134" w:type="dxa"/>
          </w:tcPr>
          <w:p w:rsidR="00DD262A" w:rsidRPr="00072C82" w:rsidRDefault="00DD262A" w:rsidP="005F5839">
            <w:pPr>
              <w:rPr>
                <w:rFonts w:cstheme="minorHAnsi"/>
                <w:sz w:val="20"/>
                <w:szCs w:val="20"/>
              </w:rPr>
            </w:pPr>
            <w:r w:rsidRPr="00072C82">
              <w:rPr>
                <w:rFonts w:cs="Times New Roman"/>
                <w:sz w:val="14"/>
                <w:szCs w:val="14"/>
              </w:rPr>
              <w:t>Problem Çözme Yaklaşımı (PÇB), Çoklu zekâ kuramı, deney gözlem ve etkinlikler</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ARALIK</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4</w:t>
            </w:r>
          </w:p>
        </w:tc>
        <w:tc>
          <w:tcPr>
            <w:tcW w:w="283" w:type="dxa"/>
            <w:vAlign w:val="center"/>
          </w:tcPr>
          <w:p w:rsidR="00DD262A" w:rsidRPr="00072C82" w:rsidRDefault="00DD262A" w:rsidP="00803FA1">
            <w:pPr>
              <w:jc w:val="center"/>
              <w:rPr>
                <w:rFonts w:cstheme="minorHAnsi"/>
                <w:b/>
                <w:sz w:val="20"/>
                <w:szCs w:val="20"/>
              </w:rPr>
            </w:pPr>
            <w:r w:rsidRPr="00072C82">
              <w:rPr>
                <w:rFonts w:cstheme="minorHAnsi"/>
                <w:b/>
                <w:sz w:val="20"/>
                <w:szCs w:val="20"/>
              </w:rPr>
              <w:t>1</w:t>
            </w:r>
          </w:p>
          <w:p w:rsidR="00DD262A" w:rsidRPr="00072C82" w:rsidRDefault="00DD262A" w:rsidP="00803FA1">
            <w:pPr>
              <w:jc w:val="center"/>
              <w:rPr>
                <w:rFonts w:cstheme="minorHAnsi"/>
                <w:b/>
                <w:sz w:val="20"/>
                <w:szCs w:val="20"/>
              </w:rPr>
            </w:pPr>
          </w:p>
          <w:p w:rsidR="00DD262A" w:rsidRPr="00072C82" w:rsidRDefault="00DD262A" w:rsidP="00803FA1">
            <w:pPr>
              <w:jc w:val="center"/>
              <w:rPr>
                <w:rFonts w:cstheme="minorHAnsi"/>
                <w:b/>
                <w:sz w:val="20"/>
                <w:szCs w:val="20"/>
              </w:rPr>
            </w:pPr>
          </w:p>
          <w:p w:rsidR="00DD262A" w:rsidRPr="00072C82" w:rsidRDefault="00DD262A" w:rsidP="00803FA1">
            <w:pPr>
              <w:jc w:val="center"/>
              <w:rPr>
                <w:rFonts w:cstheme="minorHAnsi"/>
                <w:b/>
                <w:sz w:val="20"/>
                <w:szCs w:val="20"/>
              </w:rPr>
            </w:pPr>
            <w:r w:rsidRPr="00072C82">
              <w:rPr>
                <w:rFonts w:cstheme="minorHAnsi"/>
                <w:b/>
                <w:sz w:val="20"/>
                <w:szCs w:val="20"/>
              </w:rPr>
              <w:t>1</w:t>
            </w:r>
          </w:p>
        </w:tc>
        <w:tc>
          <w:tcPr>
            <w:tcW w:w="1701" w:type="dxa"/>
          </w:tcPr>
          <w:p w:rsidR="00DD262A" w:rsidRPr="00072C82" w:rsidRDefault="00DD262A" w:rsidP="005F5839">
            <w:pPr>
              <w:rPr>
                <w:rFonts w:cstheme="minorHAnsi"/>
                <w:sz w:val="20"/>
                <w:szCs w:val="20"/>
              </w:rPr>
            </w:pPr>
          </w:p>
          <w:p w:rsidR="00DD262A" w:rsidRPr="00072C82" w:rsidRDefault="00DD262A" w:rsidP="005F5839">
            <w:pPr>
              <w:rPr>
                <w:rFonts w:cstheme="minorHAnsi"/>
                <w:sz w:val="20"/>
                <w:szCs w:val="20"/>
              </w:rPr>
            </w:pPr>
          </w:p>
          <w:p w:rsidR="00DD262A" w:rsidRPr="00072C82" w:rsidRDefault="00DD262A" w:rsidP="005F5839">
            <w:pPr>
              <w:rPr>
                <w:rFonts w:cstheme="minorHAnsi"/>
                <w:b/>
                <w:sz w:val="20"/>
                <w:szCs w:val="20"/>
              </w:rPr>
            </w:pPr>
            <w:r w:rsidRPr="00072C82">
              <w:rPr>
                <w:rFonts w:cstheme="minorHAnsi"/>
                <w:sz w:val="20"/>
                <w:szCs w:val="20"/>
              </w:rPr>
              <w:t>2.Yazılı Yoklama</w:t>
            </w:r>
            <w:r w:rsidRPr="00072C82">
              <w:rPr>
                <w:rFonts w:cstheme="minorHAnsi"/>
                <w:b/>
                <w:sz w:val="20"/>
                <w:szCs w:val="20"/>
              </w:rPr>
              <w:t xml:space="preserve"> </w:t>
            </w:r>
          </w:p>
          <w:p w:rsidR="00DD262A" w:rsidRPr="00072C82" w:rsidRDefault="00DD262A" w:rsidP="005F5839">
            <w:pPr>
              <w:rPr>
                <w:rFonts w:cstheme="minorHAnsi"/>
                <w:b/>
                <w:sz w:val="20"/>
                <w:szCs w:val="20"/>
              </w:rPr>
            </w:pPr>
          </w:p>
          <w:p w:rsidR="00DD262A" w:rsidRPr="00072C82" w:rsidRDefault="00DD262A" w:rsidP="005F5839">
            <w:pPr>
              <w:rPr>
                <w:rFonts w:cstheme="minorHAnsi"/>
                <w:b/>
                <w:sz w:val="20"/>
                <w:szCs w:val="20"/>
              </w:rPr>
            </w:pPr>
          </w:p>
          <w:p w:rsidR="00DD262A" w:rsidRPr="00072C82" w:rsidRDefault="00DD262A" w:rsidP="005F5839">
            <w:pPr>
              <w:rPr>
                <w:rFonts w:cstheme="minorHAnsi"/>
                <w:b/>
                <w:sz w:val="20"/>
                <w:szCs w:val="20"/>
              </w:rPr>
            </w:pPr>
            <w:r w:rsidRPr="00072C82">
              <w:rPr>
                <w:rFonts w:cs="BlissTurk-BoldItalic"/>
                <w:b/>
                <w:bCs/>
                <w:i/>
                <w:iCs/>
                <w:color w:val="000000" w:themeColor="text1"/>
                <w:sz w:val="18"/>
                <w:szCs w:val="18"/>
              </w:rPr>
              <w:t>10.2.4. Mıknatıslar</w:t>
            </w:r>
          </w:p>
        </w:tc>
        <w:tc>
          <w:tcPr>
            <w:tcW w:w="6237" w:type="dxa"/>
          </w:tcPr>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10.2.5. Akım ve Manyetik Alan İlişkisi</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10.2.5.1. Üzerinden akım geçen düz bir iletkenin oluşturduğu manyetik alanı etkileyen değişkenleri analiz eder.</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deneyler yaparak ve simülasyonlar kullanarak değişkenleri belirleyebilmeleri için ortam hazırlanır.</w:t>
            </w:r>
          </w:p>
          <w:p w:rsidR="00DD262A" w:rsidRPr="00072C82" w:rsidRDefault="00DD262A" w:rsidP="005F5839">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elektromıknatısların kullanım alanlarına örnekler vermeleri sağlanır.</w:t>
            </w:r>
          </w:p>
          <w:p w:rsidR="00DD262A" w:rsidRPr="00072C82" w:rsidRDefault="00DD262A" w:rsidP="005F5839">
            <w:pPr>
              <w:autoSpaceDE w:val="0"/>
              <w:autoSpaceDN w:val="0"/>
              <w:adjustRightInd w:val="0"/>
              <w:jc w:val="both"/>
              <w:rPr>
                <w:rFonts w:cstheme="minorHAnsi"/>
                <w:sz w:val="18"/>
                <w:szCs w:val="20"/>
              </w:rPr>
            </w:pPr>
            <w:r w:rsidRPr="00072C82">
              <w:rPr>
                <w:rFonts w:cs="BlissTurk"/>
                <w:color w:val="000000" w:themeColor="text1"/>
                <w:sz w:val="18"/>
                <w:szCs w:val="18"/>
              </w:rPr>
              <w:t>c. Manyetik alan şiddeti ile ilgili matematiksel işlemlere girilmez.</w:t>
            </w:r>
          </w:p>
        </w:tc>
        <w:tc>
          <w:tcPr>
            <w:tcW w:w="1134" w:type="dxa"/>
          </w:tcPr>
          <w:p w:rsidR="00DD262A" w:rsidRPr="00072C82" w:rsidRDefault="00DD262A" w:rsidP="005F5839">
            <w:pPr>
              <w:rPr>
                <w:rFonts w:cstheme="minorHAnsi"/>
                <w:sz w:val="20"/>
                <w:szCs w:val="20"/>
              </w:rPr>
            </w:pPr>
            <w:r w:rsidRPr="00072C82">
              <w:rPr>
                <w:rFonts w:cs="Times New Roman"/>
                <w:sz w:val="14"/>
                <w:szCs w:val="14"/>
              </w:rPr>
              <w:t xml:space="preserve">Kavram Haritası, Anlatım, soru-cevap, tartışma, deney, gözlem, gösteri, anahtar kavram, </w:t>
            </w:r>
          </w:p>
        </w:tc>
        <w:tc>
          <w:tcPr>
            <w:tcW w:w="1417" w:type="dxa"/>
          </w:tcPr>
          <w:p w:rsidR="00DD262A" w:rsidRPr="00072C82" w:rsidRDefault="00DD262A" w:rsidP="005F5839">
            <w:pPr>
              <w:rPr>
                <w:rFonts w:cstheme="minorHAnsi"/>
                <w:sz w:val="20"/>
                <w:szCs w:val="20"/>
              </w:rPr>
            </w:pPr>
          </w:p>
        </w:tc>
        <w:tc>
          <w:tcPr>
            <w:tcW w:w="2977" w:type="dxa"/>
          </w:tcPr>
          <w:p w:rsidR="00DD262A" w:rsidRPr="00072C82" w:rsidRDefault="00DD262A" w:rsidP="005F5839">
            <w:pPr>
              <w:jc w:val="both"/>
              <w:rPr>
                <w:rFonts w:cstheme="minorHAnsi"/>
                <w:sz w:val="18"/>
                <w:szCs w:val="20"/>
              </w:rPr>
            </w:pPr>
          </w:p>
        </w:tc>
        <w:tc>
          <w:tcPr>
            <w:tcW w:w="1416" w:type="dxa"/>
          </w:tcPr>
          <w:p w:rsidR="00DD262A" w:rsidRPr="00072C82" w:rsidRDefault="00DD262A" w:rsidP="005F5839">
            <w:pPr>
              <w:jc w:val="center"/>
              <w:rPr>
                <w:rFonts w:cstheme="minorHAnsi"/>
                <w:sz w:val="20"/>
                <w:szCs w:val="20"/>
              </w:rPr>
            </w:pPr>
            <w:r w:rsidRPr="00072C82">
              <w:rPr>
                <w:rFonts w:cstheme="minorHAnsi"/>
                <w:sz w:val="20"/>
                <w:szCs w:val="20"/>
              </w:rPr>
              <w:t>2.Yazılı Yoklama</w:t>
            </w: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lastRenderedPageBreak/>
              <w:t>OCAK</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1</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DB085D">
            <w:pPr>
              <w:rPr>
                <w:rFonts w:cstheme="minorHAnsi"/>
                <w:sz w:val="20"/>
                <w:szCs w:val="20"/>
              </w:rPr>
            </w:pPr>
            <w:r w:rsidRPr="00072C82">
              <w:rPr>
                <w:rFonts w:cs="BlissTurk-BoldItalic"/>
                <w:b/>
                <w:bCs/>
                <w:i/>
                <w:iCs/>
                <w:color w:val="000000" w:themeColor="text1"/>
                <w:sz w:val="18"/>
                <w:szCs w:val="18"/>
              </w:rPr>
              <w:t>10.2.4. Mıknatıslar</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10.2.5.2. Dünyanın oluşturduğu manyetik alanının sebeplerini ve sonuçlarını tartışır.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ilgi alanlarındaki farklılıklar göz önünde bulundurularak araştırma</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yapmaları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manyetik kuzey ile coğrafi kuzey arasındaki farkı açıklamaları sağlanır.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c. Öğrencilerin yüksek gerilim hatlarının geçtiği alanlarda oluşan manyetik alanın canlılar üzerine etkilerini tartışmaları sağlanır.</w:t>
            </w:r>
          </w:p>
        </w:tc>
        <w:tc>
          <w:tcPr>
            <w:tcW w:w="1134" w:type="dxa"/>
          </w:tcPr>
          <w:p w:rsidR="00DD262A" w:rsidRPr="00072C82" w:rsidRDefault="00DD262A" w:rsidP="000577A0">
            <w:pPr>
              <w:rPr>
                <w:rFonts w:cstheme="minorHAnsi"/>
                <w:sz w:val="20"/>
                <w:szCs w:val="20"/>
              </w:rPr>
            </w:pPr>
            <w:r w:rsidRPr="00072C82">
              <w:rPr>
                <w:rFonts w:cs="Times New Roman"/>
                <w:sz w:val="14"/>
                <w:szCs w:val="14"/>
              </w:rPr>
              <w:t>Kavram Haritası, Anlatım, soru-cevap, tartışma, deney, gözlem, gösteri, anahtar kavram, Sorgulayıcı Araştırma</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rsidP="00F61B83">
            <w:pPr>
              <w:rPr>
                <w:rFonts w:cstheme="minorHAnsi"/>
                <w:sz w:val="20"/>
                <w:szCs w:val="20"/>
              </w:rPr>
            </w:pPr>
          </w:p>
        </w:tc>
      </w:tr>
      <w:tr w:rsidR="00DD262A" w:rsidRPr="00072C82" w:rsidTr="00804DB4">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OCAK</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autoSpaceDE w:val="0"/>
              <w:autoSpaceDN w:val="0"/>
              <w:adjustRightInd w:val="0"/>
              <w:rPr>
                <w:rFonts w:cs="BlissTurk-Bold"/>
                <w:b/>
                <w:bCs/>
                <w:color w:val="000000" w:themeColor="text1"/>
                <w:sz w:val="24"/>
                <w:szCs w:val="24"/>
              </w:rPr>
            </w:pPr>
            <w:r w:rsidRPr="00072C82">
              <w:rPr>
                <w:rFonts w:cs="BlissTurk-Bold"/>
                <w:b/>
                <w:bCs/>
                <w:color w:val="000000" w:themeColor="text1"/>
                <w:sz w:val="24"/>
                <w:szCs w:val="24"/>
              </w:rPr>
              <w:t>10.3. Dalgalar</w:t>
            </w:r>
          </w:p>
          <w:p w:rsidR="00DD262A" w:rsidRPr="00072C82" w:rsidRDefault="00DD262A" w:rsidP="00FE587F">
            <w:pPr>
              <w:autoSpaceDE w:val="0"/>
              <w:autoSpaceDN w:val="0"/>
              <w:adjustRightInd w:val="0"/>
              <w:rPr>
                <w:rFonts w:cs="BlissTurk-Bold"/>
                <w:b/>
                <w:bCs/>
                <w:color w:val="000000" w:themeColor="text1"/>
                <w:sz w:val="24"/>
                <w:szCs w:val="24"/>
              </w:rPr>
            </w:pPr>
          </w:p>
          <w:p w:rsidR="00DD262A" w:rsidRPr="00072C82" w:rsidRDefault="00DD262A" w:rsidP="00F9341D">
            <w:pPr>
              <w:autoSpaceDE w:val="0"/>
              <w:autoSpaceDN w:val="0"/>
              <w:adjustRightInd w:val="0"/>
              <w:rPr>
                <w:rFonts w:cstheme="minorHAnsi"/>
                <w:sz w:val="20"/>
                <w:szCs w:val="20"/>
              </w:rPr>
            </w:pPr>
            <w:r w:rsidRPr="00072C82">
              <w:rPr>
                <w:rFonts w:cs="BlissTurk-BoldItalic"/>
                <w:b/>
                <w:bCs/>
                <w:i/>
                <w:iCs/>
                <w:color w:val="000000" w:themeColor="text1"/>
                <w:sz w:val="20"/>
                <w:szCs w:val="20"/>
              </w:rPr>
              <w:t>10.3.1. Dalga ve Dalga Hareketinin Temel Değişkenleri</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10.3.1.1. Titreşim, dalga boyu, periyot, frekans, hız ve genlik kavramlarını açıklar ve ilişkilendirmeler yapar.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gösterim veya simülasyonlar kullanarak kavramları açıklamaları</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periyot ve frekans kavramlarını birbiriyle ilişkilendirmeleri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c. Öğrencilerin dalganın ilerleme hızını, dalga boyu ve frekans kavramları ile ilişkilendirmeleri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10.3.1.2. Dalgaların enerji taşıdığı çıkarımını yapar.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deney yaparak ve simülasyonlar kullanarak çıkarım yapmaları</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sağlanır.</w:t>
            </w:r>
          </w:p>
        </w:tc>
        <w:tc>
          <w:tcPr>
            <w:tcW w:w="1134" w:type="dxa"/>
          </w:tcPr>
          <w:p w:rsidR="00DD262A" w:rsidRPr="00072C82" w:rsidRDefault="00DD262A" w:rsidP="00FE587F">
            <w:pPr>
              <w:rPr>
                <w:rFonts w:cs="Times New Roman"/>
                <w:sz w:val="14"/>
                <w:szCs w:val="14"/>
              </w:rPr>
            </w:pPr>
            <w:r w:rsidRPr="00072C82">
              <w:rPr>
                <w:rFonts w:cs="Times New Roman"/>
                <w:sz w:val="14"/>
                <w:szCs w:val="14"/>
              </w:rPr>
              <w:t xml:space="preserve">Kavram Haritası, Anlatım, soru-cevap, tartışma, deney, gözlem, gösteri, anahtar kavram, Sorgulayıcı Araştırma, Performans Değerlendirme, </w:t>
            </w:r>
          </w:p>
          <w:p w:rsidR="00DD262A" w:rsidRPr="00072C82" w:rsidRDefault="00DD262A" w:rsidP="00FE587F">
            <w:pPr>
              <w:rPr>
                <w:rFonts w:cstheme="minorHAnsi"/>
                <w:sz w:val="20"/>
                <w:szCs w:val="20"/>
              </w:rPr>
            </w:pPr>
          </w:p>
        </w:tc>
        <w:tc>
          <w:tcPr>
            <w:tcW w:w="1417" w:type="dxa"/>
          </w:tcPr>
          <w:p w:rsidR="00DD262A" w:rsidRPr="00072C82" w:rsidRDefault="00DD262A" w:rsidP="005F5839">
            <w:pPr>
              <w:autoSpaceDE w:val="0"/>
              <w:autoSpaceDN w:val="0"/>
              <w:adjustRightInd w:val="0"/>
              <w:rPr>
                <w:rFonts w:cstheme="minorHAnsi"/>
                <w:sz w:val="20"/>
                <w:szCs w:val="20"/>
              </w:rPr>
            </w:pPr>
            <w:r w:rsidRPr="00072C82">
              <w:rPr>
                <w:rFonts w:cs="BlissTurk"/>
                <w:b/>
                <w:color w:val="000000" w:themeColor="text1"/>
                <w:sz w:val="20"/>
                <w:szCs w:val="20"/>
              </w:rPr>
              <w:t>Kavramlar</w:t>
            </w:r>
            <w:r w:rsidR="005F5839">
              <w:rPr>
                <w:rFonts w:cs="BlissTurk"/>
                <w:b/>
                <w:color w:val="000000" w:themeColor="text1"/>
                <w:sz w:val="20"/>
                <w:szCs w:val="20"/>
              </w:rPr>
              <w:t xml:space="preserve"> / </w:t>
            </w:r>
            <w:r w:rsidRPr="00072C82">
              <w:rPr>
                <w:rFonts w:cs="BlissTurk"/>
                <w:b/>
                <w:color w:val="000000" w:themeColor="text1"/>
                <w:sz w:val="20"/>
                <w:szCs w:val="20"/>
              </w:rPr>
              <w:t>Terimler:</w:t>
            </w:r>
            <w:r w:rsidRPr="00072C82">
              <w:rPr>
                <w:rFonts w:cs="BlissTurk"/>
                <w:color w:val="000000" w:themeColor="text1"/>
                <w:sz w:val="18"/>
                <w:szCs w:val="18"/>
              </w:rPr>
              <w:t xml:space="preserve"> Dalga, titreşim, genlik, dalga boyu, hız, frekans, periyot, rezonans</w:t>
            </w:r>
          </w:p>
        </w:tc>
        <w:tc>
          <w:tcPr>
            <w:tcW w:w="2977" w:type="dxa"/>
          </w:tcPr>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Bu ünitede öğrencilerin; dalga hareketini anlamlandıracak temel kavramları yapılandırmaları ve günlük hayatta gözlemlenen su, ses ve deprem dalgalarını yorumlayarak söz konusu dalgalarla ilgili problem durumları ortaya koyabilmeleri, çözüm yollarını tartışabilmeleri ve tasarımlar geliştirebilmeleri amaçlanmıştır.</w:t>
            </w:r>
          </w:p>
        </w:tc>
        <w:tc>
          <w:tcPr>
            <w:tcW w:w="1416" w:type="dxa"/>
            <w:vAlign w:val="center"/>
          </w:tcPr>
          <w:p w:rsidR="00DD262A" w:rsidRPr="00072C82" w:rsidRDefault="00DD262A" w:rsidP="00804DB4">
            <w:pPr>
              <w:autoSpaceDE w:val="0"/>
              <w:autoSpaceDN w:val="0"/>
              <w:adjustRightInd w:val="0"/>
              <w:rPr>
                <w:rFonts w:cstheme="minorHAnsi"/>
                <w:sz w:val="20"/>
                <w:szCs w:val="20"/>
              </w:rPr>
            </w:pPr>
            <w:r>
              <w:rPr>
                <w:rFonts w:cstheme="minorHAnsi"/>
                <w:sz w:val="20"/>
                <w:szCs w:val="20"/>
              </w:rPr>
              <w:t>Ortak Sınav</w:t>
            </w:r>
          </w:p>
        </w:tc>
      </w:tr>
      <w:tr w:rsidR="00DD262A" w:rsidRPr="00072C82" w:rsidTr="005348DD">
        <w:trPr>
          <w:cantSplit/>
          <w:trHeight w:val="900"/>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OCAK</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3</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FB6F9B" w:rsidRDefault="00DD262A" w:rsidP="00FE587F">
            <w:pPr>
              <w:rPr>
                <w:rFonts w:cstheme="minorHAnsi"/>
                <w:sz w:val="18"/>
                <w:szCs w:val="18"/>
              </w:rPr>
            </w:pPr>
            <w:r w:rsidRPr="00FB6F9B">
              <w:rPr>
                <w:rFonts w:cs="BlissTurk-BoldItalic"/>
                <w:b/>
                <w:bCs/>
                <w:i/>
                <w:iCs/>
                <w:color w:val="000000" w:themeColor="text1"/>
                <w:sz w:val="18"/>
                <w:szCs w:val="18"/>
              </w:rPr>
              <w:t>10.3.1. Dalga ve Dalga Hareketinin Temel Değişkenleri</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10.3.1.3. Dalgaları titreşim ve ilerleme doğrultusuna göre sınıflandırır.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a. Öğrencilerin sınıflandırma yapmaları için gösterim ve simülasyonlar kullanmaları sağlanır.</w:t>
            </w:r>
          </w:p>
        </w:tc>
        <w:tc>
          <w:tcPr>
            <w:tcW w:w="1134" w:type="dxa"/>
          </w:tcPr>
          <w:p w:rsidR="00DD262A" w:rsidRPr="00072C82" w:rsidRDefault="00DD262A" w:rsidP="00FB6F9B">
            <w:pPr>
              <w:rPr>
                <w:rFonts w:cstheme="minorHAnsi"/>
                <w:sz w:val="20"/>
                <w:szCs w:val="20"/>
              </w:rPr>
            </w:pPr>
            <w:r w:rsidRPr="00072C82">
              <w:rPr>
                <w:rFonts w:cs="Times New Roman"/>
                <w:sz w:val="14"/>
                <w:szCs w:val="14"/>
              </w:rPr>
              <w:t>Kavram Haritası, Anlatım, soru-cevap, tartışma</w:t>
            </w:r>
          </w:p>
        </w:tc>
        <w:tc>
          <w:tcPr>
            <w:tcW w:w="1417" w:type="dxa"/>
          </w:tcPr>
          <w:p w:rsidR="00DD262A" w:rsidRPr="00072C82" w:rsidRDefault="00DD262A" w:rsidP="00FE587F">
            <w:pPr>
              <w:rPr>
                <w:rFonts w:cstheme="minorHAnsi"/>
                <w:sz w:val="20"/>
                <w:szCs w:val="20"/>
              </w:rPr>
            </w:pPr>
          </w:p>
        </w:tc>
        <w:tc>
          <w:tcPr>
            <w:tcW w:w="2977" w:type="dxa"/>
          </w:tcPr>
          <w:p w:rsidR="00DD262A" w:rsidRPr="00072C82" w:rsidRDefault="00DD262A" w:rsidP="00072C82">
            <w:pPr>
              <w:pStyle w:val="Default"/>
              <w:jc w:val="both"/>
              <w:rPr>
                <w:rFonts w:asciiTheme="minorHAnsi" w:hAnsiTheme="minorHAnsi" w:cstheme="minorHAnsi"/>
                <w:sz w:val="18"/>
                <w:szCs w:val="20"/>
              </w:rPr>
            </w:pPr>
          </w:p>
        </w:tc>
        <w:tc>
          <w:tcPr>
            <w:tcW w:w="1416" w:type="dxa"/>
          </w:tcPr>
          <w:p w:rsidR="00DD262A" w:rsidRPr="00072C82" w:rsidRDefault="00DD262A" w:rsidP="00FE587F">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ŞUBAT</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FB6F9B" w:rsidRDefault="00DD262A" w:rsidP="0086782C">
            <w:pPr>
              <w:autoSpaceDE w:val="0"/>
              <w:autoSpaceDN w:val="0"/>
              <w:adjustRightInd w:val="0"/>
              <w:rPr>
                <w:rFonts w:cs="BlissTurk-BoldItalic"/>
                <w:b/>
                <w:bCs/>
                <w:i/>
                <w:iCs/>
                <w:color w:val="000000" w:themeColor="text1"/>
                <w:sz w:val="18"/>
                <w:szCs w:val="18"/>
              </w:rPr>
            </w:pPr>
            <w:r w:rsidRPr="00FB6F9B">
              <w:rPr>
                <w:rFonts w:cs="BlissTurk-BoldItalic"/>
                <w:b/>
                <w:bCs/>
                <w:i/>
                <w:iCs/>
                <w:color w:val="000000" w:themeColor="text1"/>
                <w:sz w:val="18"/>
                <w:szCs w:val="18"/>
              </w:rPr>
              <w:t>10.3.1. Dalga ve Dalga Hareketinin Temel Değişkenleri</w:t>
            </w:r>
          </w:p>
          <w:p w:rsidR="00DD262A" w:rsidRPr="00072C82" w:rsidRDefault="00DD262A" w:rsidP="00DB085D">
            <w:pPr>
              <w:rPr>
                <w:rFonts w:cstheme="minorHAnsi"/>
                <w:sz w:val="20"/>
                <w:szCs w:val="20"/>
              </w:rPr>
            </w:pP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10.3.1.4. Atma ve periyodik dalga oluşturarak aralarındaki farkı açıklar.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atmanın temel fizik kavramı olmadığını sadece dalgaların özelliklerini incelemek için oluşturulduğunu anlamaları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deney yaparak ve simülasyonlar kullanarak atmaların sabit ve serbest uçtan yansımalarını incelemeleri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c. Öğrencilerin gergin bir yayda oluşturulan atmanın ilerleme hızının bağlı olduğu değişkenleri analiz etmeleri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ç. Atmanın ilerleme hızı ile ilgili matematiksel işlemlere girilmez.</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d. Öğrencilerin bir ortamdan başka bir ortama geçerken yansıyan ve iletilen atmaların özelliklerini karşılaştırmaları sağlanır.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e. Öğrenciler iki atmanın karşılaşması durumunda meydana gelebilecek olayları analiz eder.</w:t>
            </w:r>
          </w:p>
        </w:tc>
        <w:tc>
          <w:tcPr>
            <w:tcW w:w="1134" w:type="dxa"/>
          </w:tcPr>
          <w:p w:rsidR="00DD262A" w:rsidRPr="00072C82" w:rsidRDefault="00DD262A" w:rsidP="00FE587F">
            <w:pPr>
              <w:rPr>
                <w:rFonts w:cstheme="minorHAnsi"/>
                <w:sz w:val="20"/>
                <w:szCs w:val="20"/>
              </w:rPr>
            </w:pPr>
            <w:r w:rsidRPr="00072C82">
              <w:rPr>
                <w:rFonts w:cs="Times New Roman"/>
                <w:sz w:val="14"/>
                <w:szCs w:val="14"/>
              </w:rPr>
              <w:t>Yapısalcı Öğrenme Yaklaşımının 5E Modeli, Problem Çözme Yaklaşımı (PÇB), Çoklu zekâ kuramı, deney gözlem ve etkinlikler</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pStyle w:val="Default"/>
              <w:jc w:val="both"/>
              <w:rPr>
                <w:rFonts w:asciiTheme="minorHAnsi" w:hAnsiTheme="minorHAnsi" w:cstheme="minorHAnsi"/>
                <w:sz w:val="18"/>
                <w:szCs w:val="20"/>
              </w:rPr>
            </w:pPr>
          </w:p>
        </w:tc>
        <w:tc>
          <w:tcPr>
            <w:tcW w:w="1416" w:type="dxa"/>
          </w:tcPr>
          <w:p w:rsidR="00DD262A" w:rsidRPr="00072C82" w:rsidRDefault="00DD262A" w:rsidP="003D5AE7">
            <w:pPr>
              <w:rPr>
                <w:rFonts w:cstheme="minorHAnsi"/>
                <w:sz w:val="20"/>
                <w:szCs w:val="20"/>
              </w:rPr>
            </w:pPr>
          </w:p>
        </w:tc>
      </w:tr>
      <w:tr w:rsidR="00DD262A" w:rsidRPr="00072C82" w:rsidTr="00FE587F">
        <w:trPr>
          <w:cantSplit/>
          <w:trHeight w:val="1569"/>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ŞUBAT</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3</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10.3.2. Su Dalgası</w:t>
            </w:r>
          </w:p>
          <w:p w:rsidR="00DD262A" w:rsidRPr="00072C82" w:rsidRDefault="00DD262A" w:rsidP="00FE587F">
            <w:pPr>
              <w:rPr>
                <w:rFonts w:cstheme="minorHAnsi"/>
                <w:sz w:val="20"/>
                <w:szCs w:val="20"/>
              </w:rPr>
            </w:pP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10.3.2.1. Doğrusal ve dairesel su dalgaları için dalgaların ilerleme yönü, dalga tepesi ve dalga çukuru kavramlarını açıklar.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kavramları açıklamaları için deney ve simülasyonlardan faydalanmaları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10.3.2.2. Doğrusal ve dairesel su dalgalarının düzlem ve parabolik engelden yansımasını çizer ve açıklar.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a. Öğrencilerin deney yaparak veya simülasyonlar kullanarak su dalgalarının yansımalarını çizmeleri için fırsat verilir.</w:t>
            </w:r>
          </w:p>
        </w:tc>
        <w:tc>
          <w:tcPr>
            <w:tcW w:w="1134" w:type="dxa"/>
          </w:tcPr>
          <w:p w:rsidR="00DD262A" w:rsidRPr="00072C82" w:rsidRDefault="00DD262A" w:rsidP="00FE587F">
            <w:pPr>
              <w:rPr>
                <w:rFonts w:cstheme="minorHAnsi"/>
                <w:sz w:val="20"/>
                <w:szCs w:val="20"/>
              </w:rPr>
            </w:pPr>
            <w:r w:rsidRPr="00072C82">
              <w:rPr>
                <w:rFonts w:cs="Times New Roman"/>
                <w:sz w:val="14"/>
                <w:szCs w:val="14"/>
              </w:rPr>
              <w:t>Sorgulayıcı Araştırma, Performans Değerlendirme, Problem Çözme Yaklaşımı (PÇB), Çoklu zekâ kuramı, deney gözlem ve etkinlikler</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rsidP="003D5AE7">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lastRenderedPageBreak/>
              <w:t>ŞUBAT</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4</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86782C">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10.3.2. Su Dalgası</w:t>
            </w:r>
          </w:p>
          <w:p w:rsidR="00DD262A" w:rsidRPr="00072C82" w:rsidRDefault="00DD262A" w:rsidP="00DB085D">
            <w:pPr>
              <w:rPr>
                <w:rFonts w:cstheme="minorHAnsi"/>
                <w:color w:val="000000" w:themeColor="text1"/>
                <w:sz w:val="20"/>
                <w:szCs w:val="20"/>
              </w:rPr>
            </w:pP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10.3.2.3. Su dalgalarında dalga hızının bağlı olduğu değişkenleri analiz eder.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deney yaparak değişkenlerin dalganın hızına etkisini incelemeleri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stroboskop kullanarak su dalgalarının hızı ile ilgili çıkarımlar yapmaları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c. Öğrencilerin su dalgalarının bir ortamdan farklı bir ortama geçerken davranışını analiz etmeleri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ç. Öğrencilerin ortamın derinliği ve hızı arasındaki ilişkiyi kullanarak çıkarım yapmaları sağlanır.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d. Ortam değiştiren su dalgalarının dalga boyu ve hız değişimi ile ilgili matematiksel işlemlere girilmez.</w:t>
            </w:r>
          </w:p>
        </w:tc>
        <w:tc>
          <w:tcPr>
            <w:tcW w:w="1134" w:type="dxa"/>
          </w:tcPr>
          <w:p w:rsidR="00DD262A" w:rsidRPr="00072C82" w:rsidRDefault="00DD262A" w:rsidP="00FE587F">
            <w:pPr>
              <w:rPr>
                <w:rFonts w:cs="Times New Roman"/>
                <w:sz w:val="14"/>
                <w:szCs w:val="14"/>
              </w:rPr>
            </w:pPr>
            <w:r w:rsidRPr="00072C82">
              <w:rPr>
                <w:rFonts w:cs="Times New Roman"/>
                <w:sz w:val="14"/>
                <w:szCs w:val="14"/>
              </w:rPr>
              <w:t xml:space="preserve">Anlatım, soru-cevap, tartışma, deney, gözlem, gösteri, anahtar kavram, Sorgulayıcı Araştırma, Performans Değerlendirme, </w:t>
            </w:r>
          </w:p>
          <w:p w:rsidR="00DD262A" w:rsidRPr="00072C82" w:rsidRDefault="00DD262A" w:rsidP="00FE587F">
            <w:pPr>
              <w:rPr>
                <w:rFonts w:cstheme="minorHAnsi"/>
                <w:sz w:val="20"/>
                <w:szCs w:val="20"/>
              </w:rPr>
            </w:pPr>
          </w:p>
        </w:tc>
        <w:tc>
          <w:tcPr>
            <w:tcW w:w="1417" w:type="dxa"/>
          </w:tcPr>
          <w:p w:rsidR="00DD262A" w:rsidRPr="00072C82" w:rsidRDefault="00DD262A" w:rsidP="00A01AFF">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rsidP="00DC133D">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MART</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1</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rPr>
                <w:rFonts w:cstheme="minorHAnsi"/>
                <w:sz w:val="20"/>
                <w:szCs w:val="20"/>
              </w:rPr>
            </w:pPr>
            <w:r w:rsidRPr="00072C82">
              <w:rPr>
                <w:rFonts w:cs="BlissTurk-BoldItalic"/>
                <w:b/>
                <w:bCs/>
                <w:i/>
                <w:iCs/>
                <w:color w:val="000000" w:themeColor="text1"/>
                <w:sz w:val="20"/>
                <w:szCs w:val="20"/>
              </w:rPr>
              <w:t>10.3.3. Ses Dalgası</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10.3.3.1. Sesin oluşumu ve yayılması için gerekli olan şartları analiz eder.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sesin farklı ortamlardaki yayılma hızlarını karşılaştırmaları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10.3.3.2. Rezonans olayını açıklayarak rezonansın oluşturabileceği problemleri ve sağlayabileceği avantajları tartışır.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deney ve simülasyonlardan yararlanarak rezonansın etkilerini</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gözlemlemeleri sağlanır.</w:t>
            </w:r>
          </w:p>
        </w:tc>
        <w:tc>
          <w:tcPr>
            <w:tcW w:w="1134" w:type="dxa"/>
          </w:tcPr>
          <w:p w:rsidR="00DD262A" w:rsidRPr="00072C82" w:rsidRDefault="00DD262A" w:rsidP="00FE587F">
            <w:pPr>
              <w:rPr>
                <w:rFonts w:cstheme="minorHAnsi"/>
                <w:sz w:val="20"/>
                <w:szCs w:val="20"/>
              </w:rPr>
            </w:pPr>
            <w:r w:rsidRPr="00072C82">
              <w:rPr>
                <w:rFonts w:cs="Times New Roman"/>
                <w:sz w:val="14"/>
                <w:szCs w:val="14"/>
              </w:rPr>
              <w:t>Problem Çözme Yaklaşımı (PÇB), Çoklu zekâ kuramı, deney gözlem ve etkinlikler</w:t>
            </w:r>
          </w:p>
        </w:tc>
        <w:tc>
          <w:tcPr>
            <w:tcW w:w="1417" w:type="dxa"/>
          </w:tcPr>
          <w:p w:rsidR="00DD262A" w:rsidRPr="00072C82" w:rsidRDefault="00DD262A" w:rsidP="006E0C45">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rsidP="00336430">
            <w:pPr>
              <w:rPr>
                <w:rFonts w:cstheme="minorHAnsi"/>
                <w:sz w:val="20"/>
                <w:szCs w:val="20"/>
              </w:rPr>
            </w:pPr>
          </w:p>
        </w:tc>
      </w:tr>
      <w:tr w:rsidR="00DD262A" w:rsidRPr="00072C82" w:rsidTr="00FE587F">
        <w:trPr>
          <w:cantSplit/>
          <w:trHeight w:val="900"/>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MART</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rPr>
                <w:rFonts w:cstheme="minorHAnsi"/>
                <w:sz w:val="20"/>
                <w:szCs w:val="20"/>
              </w:rPr>
            </w:pPr>
            <w:r w:rsidRPr="00072C82">
              <w:rPr>
                <w:rFonts w:cs="BlissTurk-BoldItalic"/>
                <w:b/>
                <w:bCs/>
                <w:i/>
                <w:iCs/>
                <w:color w:val="000000" w:themeColor="text1"/>
                <w:sz w:val="20"/>
                <w:szCs w:val="20"/>
              </w:rPr>
              <w:t>10.3.3. Ses Dalgası</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10.3.3.3. Yankıyı azaltmak ve ses yalıtımı sağlamak için tasarımlar geliştirir.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a. Proje tasarımında gruplar oluşturulmasına, ortak kararlar alınmasına, görevlerin paylaştırılmasına, sürecin ve ürünün değerlendirilmesine imkân verilir.</w:t>
            </w:r>
          </w:p>
        </w:tc>
        <w:tc>
          <w:tcPr>
            <w:tcW w:w="1134" w:type="dxa"/>
          </w:tcPr>
          <w:p w:rsidR="00DD262A" w:rsidRPr="00072C82" w:rsidRDefault="00DD262A" w:rsidP="00F9341D">
            <w:pPr>
              <w:rPr>
                <w:rFonts w:cs="Times New Roman"/>
                <w:sz w:val="14"/>
                <w:szCs w:val="14"/>
              </w:rPr>
            </w:pPr>
            <w:r w:rsidRPr="00072C82">
              <w:rPr>
                <w:rFonts w:cs="Times New Roman"/>
                <w:sz w:val="14"/>
                <w:szCs w:val="14"/>
              </w:rPr>
              <w:t>Problem Çözme Yaklaşımı (PÇB), Çoklu zekâ kuramı, deney gözlem ve etkinlikler</w:t>
            </w:r>
          </w:p>
        </w:tc>
        <w:tc>
          <w:tcPr>
            <w:tcW w:w="1417" w:type="dxa"/>
          </w:tcPr>
          <w:p w:rsidR="00DD262A" w:rsidRPr="00072C82" w:rsidRDefault="00DD262A" w:rsidP="00A01AFF">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rsidP="00336430">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MART</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3</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10.3.4. Deprem Dalgaları ve Dalgaların Özellikleri</w:t>
            </w:r>
          </w:p>
          <w:p w:rsidR="00DD262A" w:rsidRPr="00072C82" w:rsidRDefault="00DD262A" w:rsidP="00FE587F">
            <w:pPr>
              <w:rPr>
                <w:rFonts w:cstheme="minorHAnsi"/>
                <w:sz w:val="20"/>
                <w:szCs w:val="20"/>
              </w:rPr>
            </w:pP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10.3.4.1. Deprem dalgasını tanımlar ve oluşum sebeplerini açıklar.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yay, su, ses ve deprem dalgalarının özelliklerini karşılaştırmaları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 deprem kaynaklı can ve mal kaybını önleyecek bir yapı modeli oluşturur.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c. Depremlerde dalga çeşitlerine girilmez.</w:t>
            </w:r>
          </w:p>
        </w:tc>
        <w:tc>
          <w:tcPr>
            <w:tcW w:w="1134" w:type="dxa"/>
          </w:tcPr>
          <w:p w:rsidR="00DD262A" w:rsidRPr="00072C82" w:rsidRDefault="00DD262A" w:rsidP="00786238">
            <w:pPr>
              <w:rPr>
                <w:rFonts w:cs="Times New Roman"/>
                <w:sz w:val="14"/>
                <w:szCs w:val="14"/>
              </w:rPr>
            </w:pPr>
            <w:r w:rsidRPr="00072C82">
              <w:rPr>
                <w:rFonts w:cs="Times New Roman"/>
                <w:sz w:val="14"/>
                <w:szCs w:val="14"/>
              </w:rPr>
              <w:t>Problem Çözme Yaklaşımı (PÇB), Çoklu zekâ kuramı, deney gözlem ve etkinlikler</w:t>
            </w:r>
          </w:p>
        </w:tc>
        <w:tc>
          <w:tcPr>
            <w:tcW w:w="1417" w:type="dxa"/>
          </w:tcPr>
          <w:p w:rsidR="00DD262A" w:rsidRPr="00072C82" w:rsidRDefault="00DD262A" w:rsidP="00FE587F">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rsidP="00FE587F">
            <w:pPr>
              <w:rPr>
                <w:rFonts w:cstheme="minorHAnsi"/>
                <w:sz w:val="20"/>
                <w:szCs w:val="20"/>
              </w:rPr>
            </w:pPr>
          </w:p>
        </w:tc>
      </w:tr>
      <w:tr w:rsidR="00DD262A" w:rsidRPr="00072C82" w:rsidTr="00FE587F">
        <w:trPr>
          <w:cantSplit/>
          <w:trHeight w:val="876"/>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MART</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4</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rPr>
                <w:rFonts w:cs="BlissTurk-Bold"/>
                <w:b/>
                <w:bCs/>
                <w:color w:val="000000" w:themeColor="text1"/>
                <w:sz w:val="24"/>
                <w:szCs w:val="24"/>
              </w:rPr>
            </w:pPr>
            <w:r w:rsidRPr="00072C82">
              <w:rPr>
                <w:rFonts w:cs="BlissTurk-Bold"/>
                <w:b/>
                <w:bCs/>
                <w:color w:val="000000" w:themeColor="text1"/>
                <w:sz w:val="24"/>
                <w:szCs w:val="24"/>
              </w:rPr>
              <w:t>10.4. Optik</w:t>
            </w:r>
          </w:p>
          <w:p w:rsidR="00DD262A" w:rsidRPr="00072C82" w:rsidRDefault="00DD262A" w:rsidP="00FE587F">
            <w:pPr>
              <w:rPr>
                <w:rFonts w:cstheme="minorHAnsi"/>
                <w:color w:val="000000" w:themeColor="text1"/>
                <w:sz w:val="20"/>
                <w:szCs w:val="20"/>
              </w:rPr>
            </w:pPr>
          </w:p>
          <w:p w:rsidR="00DD262A" w:rsidRPr="00072C82" w:rsidRDefault="00DD262A" w:rsidP="00FE587F">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10.4.1. Aydınlanma</w:t>
            </w:r>
          </w:p>
          <w:p w:rsidR="00DD262A" w:rsidRPr="00072C82" w:rsidRDefault="00DD262A" w:rsidP="00FE587F">
            <w:pPr>
              <w:rPr>
                <w:rFonts w:cstheme="minorHAnsi"/>
                <w:color w:val="000000" w:themeColor="text1"/>
                <w:sz w:val="20"/>
                <w:szCs w:val="20"/>
              </w:rPr>
            </w:pP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10.4.1.1. Işığın doğası ile ilgili bilgilerin tarihsel süreç içindeki değişimini farkeder.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Dalga ve tanecik teorisinden bahsedilir, ayrıntılara girilmez.</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Işığın dalga özelliği ile su dalgalarının benzerlikleri vurgulanır.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10.4.1.2. Işık şiddeti, ışık akısı ve aydınlanma şiddeti kavramlarını açıklayarak birbirleri ile ilişkilendirir.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Deney yaparak aydınlanma şiddeti ile ışık şiddeti, uzaklık ve açı arasında ilişki kurulur.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b. Işık şiddeti, ışık akısı ve aydınlanma şiddeti kavramları ile ilgili matematiksel işlemlere girilmez.</w:t>
            </w:r>
          </w:p>
        </w:tc>
        <w:tc>
          <w:tcPr>
            <w:tcW w:w="1134" w:type="dxa"/>
          </w:tcPr>
          <w:p w:rsidR="00DD262A" w:rsidRPr="00072C82" w:rsidRDefault="00DD262A" w:rsidP="00556792">
            <w:pPr>
              <w:rPr>
                <w:rFonts w:cs="Times New Roman"/>
                <w:sz w:val="14"/>
                <w:szCs w:val="14"/>
              </w:rPr>
            </w:pPr>
            <w:r w:rsidRPr="00072C82">
              <w:rPr>
                <w:rFonts w:cs="Times New Roman"/>
                <w:sz w:val="14"/>
                <w:szCs w:val="14"/>
              </w:rPr>
              <w:t xml:space="preserve">Anlatım, soru-cevap, tartışma, deney, gözlem, gösteri, anahtar kavram, Sorgulayıcı Araştırma, Performans Değerlendirme, </w:t>
            </w:r>
          </w:p>
        </w:tc>
        <w:tc>
          <w:tcPr>
            <w:tcW w:w="1417" w:type="dxa"/>
          </w:tcPr>
          <w:p w:rsidR="00DD262A" w:rsidRPr="00072C82" w:rsidRDefault="00DD262A" w:rsidP="005F5839">
            <w:pPr>
              <w:autoSpaceDE w:val="0"/>
              <w:autoSpaceDN w:val="0"/>
              <w:adjustRightInd w:val="0"/>
              <w:rPr>
                <w:rFonts w:cstheme="minorHAnsi"/>
                <w:sz w:val="20"/>
                <w:szCs w:val="20"/>
              </w:rPr>
            </w:pPr>
            <w:r w:rsidRPr="005F5839">
              <w:rPr>
                <w:rFonts w:cs="BlissTurk"/>
                <w:b/>
                <w:sz w:val="18"/>
                <w:szCs w:val="16"/>
              </w:rPr>
              <w:t>Kavramlar</w:t>
            </w:r>
            <w:r w:rsidR="005F5839">
              <w:rPr>
                <w:rFonts w:cs="BlissTurk"/>
                <w:b/>
                <w:sz w:val="18"/>
                <w:szCs w:val="16"/>
              </w:rPr>
              <w:t xml:space="preserve"> </w:t>
            </w:r>
            <w:r w:rsidRPr="005F5839">
              <w:rPr>
                <w:rFonts w:cs="BlissTurk"/>
                <w:b/>
                <w:sz w:val="18"/>
                <w:szCs w:val="16"/>
              </w:rPr>
              <w:t>/</w:t>
            </w:r>
            <w:r w:rsidR="005F5839">
              <w:rPr>
                <w:rFonts w:cs="BlissTurk"/>
                <w:b/>
                <w:sz w:val="18"/>
                <w:szCs w:val="16"/>
              </w:rPr>
              <w:t xml:space="preserve"> </w:t>
            </w:r>
            <w:r w:rsidRPr="005F5839">
              <w:rPr>
                <w:rFonts w:cs="BlissTurk"/>
                <w:b/>
                <w:sz w:val="18"/>
                <w:szCs w:val="16"/>
              </w:rPr>
              <w:t>Terimler:</w:t>
            </w:r>
            <w:r w:rsidRPr="005F5839">
              <w:rPr>
                <w:rFonts w:cs="BlissTurk"/>
                <w:sz w:val="18"/>
                <w:szCs w:val="16"/>
              </w:rPr>
              <w:t xml:space="preserve"> Aydınlanma, ışık şiddeti, ışık akısı, gölge, yansıma, kırılma, kırıcılık indisi, </w:t>
            </w:r>
          </w:p>
        </w:tc>
        <w:tc>
          <w:tcPr>
            <w:tcW w:w="2977" w:type="dxa"/>
          </w:tcPr>
          <w:p w:rsidR="00DD262A" w:rsidRPr="00072C82" w:rsidRDefault="00DD262A" w:rsidP="005F5839">
            <w:pPr>
              <w:autoSpaceDE w:val="0"/>
              <w:autoSpaceDN w:val="0"/>
              <w:adjustRightInd w:val="0"/>
              <w:rPr>
                <w:rFonts w:cstheme="minorHAnsi"/>
                <w:sz w:val="18"/>
                <w:szCs w:val="18"/>
              </w:rPr>
            </w:pPr>
            <w:r w:rsidRPr="00072C82">
              <w:rPr>
                <w:rFonts w:cs="BlissTurk"/>
                <w:sz w:val="18"/>
                <w:szCs w:val="18"/>
              </w:rPr>
              <w:t xml:space="preserve">Bu ünitede öğrencilerin; ışık ve görme olayını birbiriyle ilişkilendirerek, farklı ortamlarda ve optik araçlarda ışığın davranışı ve görüntü oluşumu üzerine çıkarımlar yapması amaçlanmıştır. Bu süreçte öğrenciler ışığın davranışı ve görüntü arasındaki ilişkiden yola çıkarak, gözlük, teleskop, mikroskop, fotoğraf </w:t>
            </w:r>
          </w:p>
        </w:tc>
        <w:tc>
          <w:tcPr>
            <w:tcW w:w="1416" w:type="dxa"/>
          </w:tcPr>
          <w:p w:rsidR="00DD262A" w:rsidRPr="00072C82" w:rsidRDefault="00DD262A" w:rsidP="00FE587F">
            <w:pPr>
              <w:rPr>
                <w:rFonts w:cstheme="minorHAnsi"/>
                <w:sz w:val="20"/>
                <w:szCs w:val="20"/>
              </w:rPr>
            </w:pPr>
          </w:p>
        </w:tc>
      </w:tr>
      <w:tr w:rsidR="00DD262A" w:rsidRPr="00072C82" w:rsidTr="00FE587F">
        <w:trPr>
          <w:cantSplit/>
          <w:trHeight w:val="928"/>
        </w:trPr>
        <w:tc>
          <w:tcPr>
            <w:tcW w:w="284" w:type="dxa"/>
            <w:textDirection w:val="btLr"/>
            <w:vAlign w:val="center"/>
          </w:tcPr>
          <w:p w:rsidR="00DD262A" w:rsidRPr="00072C82" w:rsidRDefault="00DD262A" w:rsidP="00D61F6A">
            <w:pPr>
              <w:ind w:left="113" w:right="113"/>
              <w:jc w:val="center"/>
              <w:rPr>
                <w:rFonts w:cstheme="minorHAnsi"/>
                <w:b/>
                <w:sz w:val="20"/>
                <w:szCs w:val="20"/>
              </w:rPr>
            </w:pPr>
            <w:r>
              <w:rPr>
                <w:rFonts w:cstheme="minorHAnsi"/>
                <w:b/>
                <w:sz w:val="20"/>
                <w:szCs w:val="20"/>
              </w:rPr>
              <w:lastRenderedPageBreak/>
              <w:t>MART</w:t>
            </w:r>
          </w:p>
        </w:tc>
        <w:tc>
          <w:tcPr>
            <w:tcW w:w="284" w:type="dxa"/>
            <w:vAlign w:val="center"/>
          </w:tcPr>
          <w:p w:rsidR="00DD262A" w:rsidRPr="00072C82" w:rsidRDefault="00DD262A" w:rsidP="00D61F6A">
            <w:pPr>
              <w:jc w:val="center"/>
              <w:rPr>
                <w:rFonts w:cstheme="minorHAnsi"/>
                <w:b/>
                <w:sz w:val="20"/>
                <w:szCs w:val="20"/>
              </w:rPr>
            </w:pPr>
            <w:r>
              <w:rPr>
                <w:rFonts w:cstheme="minorHAnsi"/>
                <w:b/>
                <w:sz w:val="20"/>
                <w:szCs w:val="20"/>
              </w:rPr>
              <w:t>5</w:t>
            </w:r>
          </w:p>
        </w:tc>
        <w:tc>
          <w:tcPr>
            <w:tcW w:w="283" w:type="dxa"/>
            <w:vAlign w:val="center"/>
          </w:tcPr>
          <w:p w:rsidR="00DD262A" w:rsidRPr="00072C82" w:rsidRDefault="00DD262A" w:rsidP="001C2A46">
            <w:pPr>
              <w:jc w:val="center"/>
              <w:rPr>
                <w:rFonts w:cstheme="minorHAnsi"/>
                <w:b/>
                <w:sz w:val="20"/>
                <w:szCs w:val="20"/>
              </w:rPr>
            </w:pPr>
            <w:r w:rsidRPr="00072C82">
              <w:rPr>
                <w:rFonts w:cstheme="minorHAnsi"/>
                <w:b/>
                <w:sz w:val="20"/>
                <w:szCs w:val="20"/>
              </w:rPr>
              <w:t>1</w:t>
            </w:r>
          </w:p>
          <w:p w:rsidR="00DD262A" w:rsidRPr="00072C82" w:rsidRDefault="00DD262A" w:rsidP="001C2A46">
            <w:pPr>
              <w:jc w:val="center"/>
              <w:rPr>
                <w:rFonts w:cstheme="minorHAnsi"/>
                <w:b/>
                <w:sz w:val="20"/>
                <w:szCs w:val="20"/>
              </w:rPr>
            </w:pPr>
          </w:p>
          <w:p w:rsidR="00DD262A" w:rsidRPr="00072C82" w:rsidRDefault="00DD262A" w:rsidP="001C2A46">
            <w:pPr>
              <w:jc w:val="center"/>
              <w:rPr>
                <w:rFonts w:cstheme="minorHAnsi"/>
                <w:b/>
                <w:sz w:val="20"/>
                <w:szCs w:val="20"/>
              </w:rPr>
            </w:pPr>
          </w:p>
          <w:p w:rsidR="00DD262A" w:rsidRPr="00072C82" w:rsidRDefault="00DD262A" w:rsidP="001C2A46">
            <w:pPr>
              <w:jc w:val="center"/>
              <w:rPr>
                <w:rFonts w:cstheme="minorHAnsi"/>
                <w:b/>
                <w:sz w:val="20"/>
                <w:szCs w:val="20"/>
              </w:rPr>
            </w:pPr>
          </w:p>
          <w:p w:rsidR="00DD262A" w:rsidRPr="00072C82" w:rsidRDefault="00DD262A" w:rsidP="001C2A46">
            <w:pPr>
              <w:jc w:val="center"/>
              <w:rPr>
                <w:rFonts w:cstheme="minorHAnsi"/>
                <w:b/>
                <w:sz w:val="20"/>
                <w:szCs w:val="20"/>
              </w:rPr>
            </w:pPr>
            <w:r w:rsidRPr="00072C82">
              <w:rPr>
                <w:rFonts w:cstheme="minorHAnsi"/>
                <w:b/>
                <w:sz w:val="20"/>
                <w:szCs w:val="20"/>
              </w:rPr>
              <w:t>1</w:t>
            </w:r>
          </w:p>
        </w:tc>
        <w:tc>
          <w:tcPr>
            <w:tcW w:w="1701" w:type="dxa"/>
          </w:tcPr>
          <w:p w:rsidR="00DD262A" w:rsidRPr="00072C82" w:rsidRDefault="00DD262A" w:rsidP="00DB085D">
            <w:pPr>
              <w:ind w:left="34"/>
              <w:rPr>
                <w:rFonts w:cstheme="minorHAnsi"/>
                <w:b/>
                <w:sz w:val="20"/>
                <w:szCs w:val="20"/>
              </w:rPr>
            </w:pPr>
            <w:r w:rsidRPr="00072C82">
              <w:rPr>
                <w:rFonts w:cs="BlissTurk-BoldItalic"/>
                <w:b/>
                <w:bCs/>
                <w:i/>
                <w:iCs/>
                <w:color w:val="000000" w:themeColor="text1"/>
                <w:sz w:val="20"/>
                <w:szCs w:val="20"/>
              </w:rPr>
              <w:t>10.4.2. Gölge</w:t>
            </w:r>
          </w:p>
          <w:p w:rsidR="00DD262A" w:rsidRPr="00072C82" w:rsidRDefault="00DD262A" w:rsidP="00DB085D">
            <w:pPr>
              <w:ind w:left="34"/>
              <w:rPr>
                <w:rFonts w:cstheme="minorHAnsi"/>
                <w:b/>
                <w:sz w:val="20"/>
                <w:szCs w:val="20"/>
              </w:rPr>
            </w:pPr>
          </w:p>
          <w:p w:rsidR="00DD262A" w:rsidRPr="00072C82" w:rsidRDefault="00DD262A" w:rsidP="00BC2429">
            <w:pPr>
              <w:ind w:left="34"/>
              <w:rPr>
                <w:rFonts w:cstheme="minorHAnsi"/>
                <w:sz w:val="20"/>
                <w:szCs w:val="20"/>
              </w:rPr>
            </w:pPr>
            <w:r w:rsidRPr="00072C82">
              <w:rPr>
                <w:rFonts w:cstheme="minorHAnsi"/>
                <w:sz w:val="20"/>
                <w:szCs w:val="20"/>
              </w:rPr>
              <w:t>1.Yazılı Yoklama</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10.4.2.1. Saydam, yarı saydam ve saydam olmayan maddelerin ışık geçirme özelliklerini açıklar.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gölge ve yarı gölge kavramlarını çizerek açıklamaları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deney yaparak cisimlerin gölgelerini ölçekli çizimle göstermeleri sağlanır.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c. Öğrencilerin gölgeden faydalanarak güneş ve ay tutulması olaylarını açıklamaları sağlanır.</w:t>
            </w:r>
          </w:p>
        </w:tc>
        <w:tc>
          <w:tcPr>
            <w:tcW w:w="1134" w:type="dxa"/>
          </w:tcPr>
          <w:p w:rsidR="00DD262A" w:rsidRPr="00072C82" w:rsidRDefault="00DD262A" w:rsidP="007132C0">
            <w:pPr>
              <w:rPr>
                <w:rFonts w:cstheme="minorHAnsi"/>
                <w:sz w:val="20"/>
                <w:szCs w:val="20"/>
              </w:rPr>
            </w:pPr>
            <w:r w:rsidRPr="00072C82">
              <w:rPr>
                <w:rFonts w:cs="Times New Roman"/>
                <w:sz w:val="14"/>
                <w:szCs w:val="14"/>
              </w:rPr>
              <w:t>Problem Çözme Yaklaşımı (PÇB), Çoklu zekâ kuramı, deney gözlem ve etkinlikler</w:t>
            </w:r>
          </w:p>
        </w:tc>
        <w:tc>
          <w:tcPr>
            <w:tcW w:w="1417" w:type="dxa"/>
          </w:tcPr>
          <w:p w:rsidR="00DD262A" w:rsidRPr="00072C82" w:rsidRDefault="005F5839" w:rsidP="006D67D4">
            <w:pPr>
              <w:rPr>
                <w:rFonts w:cstheme="minorHAnsi"/>
                <w:sz w:val="20"/>
                <w:szCs w:val="20"/>
              </w:rPr>
            </w:pPr>
            <w:r w:rsidRPr="005F5839">
              <w:rPr>
                <w:rFonts w:cs="BlissTurk"/>
                <w:sz w:val="18"/>
                <w:szCs w:val="16"/>
              </w:rPr>
              <w:t>snell yasası, tam yansıma, sınır açısı, görünür derinlik</w:t>
            </w:r>
          </w:p>
        </w:tc>
        <w:tc>
          <w:tcPr>
            <w:tcW w:w="2977" w:type="dxa"/>
          </w:tcPr>
          <w:p w:rsidR="00DD262A" w:rsidRPr="00072C82" w:rsidRDefault="00DD262A" w:rsidP="005F5839">
            <w:pPr>
              <w:rPr>
                <w:rFonts w:cstheme="minorHAnsi"/>
                <w:sz w:val="18"/>
                <w:szCs w:val="18"/>
              </w:rPr>
            </w:pPr>
            <w:r w:rsidRPr="00072C82">
              <w:rPr>
                <w:rFonts w:cs="BlissTurk"/>
                <w:sz w:val="18"/>
                <w:szCs w:val="18"/>
              </w:rPr>
              <w:t>makinesi gibi optik araçların çalışma mekanizmalarını ve gökkuşağı, serap gibi günlük hayatta karşılaşılan olayları sorgulayabilmeli, araştırabilmeli, tartışabilmeli ve farklı tasarımlar geliştirebilmelidir.</w:t>
            </w:r>
          </w:p>
        </w:tc>
        <w:tc>
          <w:tcPr>
            <w:tcW w:w="1416" w:type="dxa"/>
            <w:vAlign w:val="bottom"/>
          </w:tcPr>
          <w:p w:rsidR="00DD262A" w:rsidRPr="00072C82" w:rsidRDefault="00DD262A" w:rsidP="00BC2429">
            <w:pPr>
              <w:jc w:val="center"/>
              <w:rPr>
                <w:rFonts w:cstheme="minorHAnsi"/>
                <w:sz w:val="20"/>
                <w:szCs w:val="20"/>
              </w:rPr>
            </w:pPr>
            <w:r w:rsidRPr="00072C82">
              <w:rPr>
                <w:rFonts w:cstheme="minorHAnsi"/>
                <w:sz w:val="20"/>
                <w:szCs w:val="20"/>
              </w:rPr>
              <w:t>1.Yazılı Yoklama</w:t>
            </w: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NİSAN</w:t>
            </w:r>
          </w:p>
        </w:tc>
        <w:tc>
          <w:tcPr>
            <w:tcW w:w="284" w:type="dxa"/>
            <w:vAlign w:val="center"/>
          </w:tcPr>
          <w:p w:rsidR="00DD262A" w:rsidRPr="00072C82" w:rsidRDefault="00DD262A" w:rsidP="00D61F6A">
            <w:pPr>
              <w:jc w:val="center"/>
              <w:rPr>
                <w:rFonts w:cstheme="minorHAnsi"/>
                <w:b/>
                <w:sz w:val="20"/>
                <w:szCs w:val="20"/>
              </w:rPr>
            </w:pPr>
            <w:r>
              <w:rPr>
                <w:rFonts w:cstheme="minorHAnsi"/>
                <w:b/>
                <w:sz w:val="20"/>
                <w:szCs w:val="20"/>
              </w:rPr>
              <w:t>1</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83583E">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10.4.3. Yansıma</w:t>
            </w:r>
          </w:p>
          <w:p w:rsidR="00DD262A" w:rsidRPr="00072C82" w:rsidRDefault="00DD262A" w:rsidP="00FE587F">
            <w:pPr>
              <w:rPr>
                <w:rFonts w:cstheme="minorHAnsi"/>
                <w:sz w:val="20"/>
                <w:szCs w:val="20"/>
              </w:rPr>
            </w:pP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10.4.3.1. Işığın yansıma olayındaki davranışını inceler ve çıkarımlar yapar.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Işığın yansıması ile su dalgalarında yansıma olayı ilişkilendirilir.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deney yaparak ışığın düzgün ve dağınık yansımasını ölçekli çizimler üzerinde göstermeleri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c. Öğrencilerin yansıma kanunlarını açıklamaları sağlanır.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ç. Öğrenciler görme olayında yansımanın rolünü fark eder.</w:t>
            </w:r>
          </w:p>
        </w:tc>
        <w:tc>
          <w:tcPr>
            <w:tcW w:w="1134" w:type="dxa"/>
          </w:tcPr>
          <w:p w:rsidR="00DD262A" w:rsidRPr="00072C82" w:rsidRDefault="00DD262A" w:rsidP="00FE587F">
            <w:pPr>
              <w:rPr>
                <w:rFonts w:cstheme="minorHAnsi"/>
                <w:sz w:val="20"/>
                <w:szCs w:val="20"/>
              </w:rPr>
            </w:pPr>
            <w:r w:rsidRPr="00072C82">
              <w:rPr>
                <w:rFonts w:cs="Times New Roman"/>
                <w:sz w:val="14"/>
                <w:szCs w:val="14"/>
              </w:rPr>
              <w:t>Problem Çözme Yaklaşımı (PÇB), Çoklu zekâ kuramı, deney gözlem ve etkinlikler</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pStyle w:val="Default"/>
              <w:jc w:val="both"/>
              <w:rPr>
                <w:rFonts w:asciiTheme="minorHAnsi" w:hAnsiTheme="minorHAnsi" w:cstheme="minorHAnsi"/>
                <w:sz w:val="18"/>
                <w:szCs w:val="20"/>
              </w:rPr>
            </w:pPr>
          </w:p>
        </w:tc>
        <w:tc>
          <w:tcPr>
            <w:tcW w:w="1416" w:type="dxa"/>
          </w:tcPr>
          <w:p w:rsidR="00DD262A" w:rsidRPr="00072C82" w:rsidRDefault="00DD262A" w:rsidP="006C3C71">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NİSAN</w:t>
            </w:r>
          </w:p>
        </w:tc>
        <w:tc>
          <w:tcPr>
            <w:tcW w:w="284" w:type="dxa"/>
            <w:vAlign w:val="center"/>
          </w:tcPr>
          <w:p w:rsidR="00DD262A" w:rsidRPr="00072C82" w:rsidRDefault="00DD262A" w:rsidP="00D61F6A">
            <w:pPr>
              <w:jc w:val="center"/>
              <w:rPr>
                <w:rFonts w:cstheme="minorHAnsi"/>
                <w:b/>
                <w:sz w:val="20"/>
                <w:szCs w:val="20"/>
              </w:rPr>
            </w:pPr>
            <w:r>
              <w:rPr>
                <w:rFonts w:cstheme="minorHAnsi"/>
                <w:b/>
                <w:sz w:val="20"/>
                <w:szCs w:val="20"/>
              </w:rPr>
              <w:t>2</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rPr>
                <w:rFonts w:cstheme="minorHAnsi"/>
                <w:sz w:val="20"/>
                <w:szCs w:val="20"/>
              </w:rPr>
            </w:pPr>
            <w:r w:rsidRPr="00072C82">
              <w:rPr>
                <w:rFonts w:cs="BlissTurk-BoldItalic"/>
                <w:b/>
                <w:bCs/>
                <w:i/>
                <w:iCs/>
                <w:color w:val="000000" w:themeColor="text1"/>
                <w:sz w:val="20"/>
                <w:szCs w:val="20"/>
              </w:rPr>
              <w:t>10.4.4. Düz Aynalar</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10.4.4.1. Düz aynada görüntü oluşumunu çizerek açıklar.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yansıma kanunlarından yararlanarak düz aynada görüntü oluşumunu ölçekli çizimle göstermeleri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Düz aynada görüntü özelliklerini farklı görüntüler üzerinden analiz eder.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c. Öğrencilerin cismin doğrudan görülmesi ile düz aynadaki görüntüsünü (sanal görüntü) karşılaştırmaları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ç. Kesişen ayna, hareketli ayna ve hareketli cisim problemlerine girilmez.</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d. Öğrencilerin deney yaparak ve simülasyonlar kullanarak görüş alanına etki eden değişkenlerle ilgili çıkarımlar yapmaları sağlanır.</w:t>
            </w:r>
          </w:p>
        </w:tc>
        <w:tc>
          <w:tcPr>
            <w:tcW w:w="1134" w:type="dxa"/>
          </w:tcPr>
          <w:p w:rsidR="00DD262A" w:rsidRPr="00072C82" w:rsidRDefault="00DD262A" w:rsidP="00FE587F">
            <w:pPr>
              <w:rPr>
                <w:rFonts w:cstheme="minorHAnsi"/>
                <w:sz w:val="20"/>
                <w:szCs w:val="20"/>
              </w:rPr>
            </w:pPr>
            <w:r w:rsidRPr="00072C82">
              <w:rPr>
                <w:rFonts w:cs="Times New Roman"/>
                <w:sz w:val="14"/>
                <w:szCs w:val="14"/>
              </w:rPr>
              <w:t>Yapısalcı Öğrenme Yaklaşımının 5E Modeli, Problem Çözme Yaklaşımı (PÇB)</w:t>
            </w:r>
          </w:p>
        </w:tc>
        <w:tc>
          <w:tcPr>
            <w:tcW w:w="1417" w:type="dxa"/>
          </w:tcPr>
          <w:p w:rsidR="00DD262A" w:rsidRPr="00072C82" w:rsidRDefault="00DD262A" w:rsidP="002A567F">
            <w:pPr>
              <w:rPr>
                <w:rFonts w:cstheme="minorHAnsi"/>
                <w:sz w:val="20"/>
                <w:szCs w:val="20"/>
              </w:rPr>
            </w:pPr>
          </w:p>
        </w:tc>
        <w:tc>
          <w:tcPr>
            <w:tcW w:w="2977" w:type="dxa"/>
          </w:tcPr>
          <w:p w:rsidR="00DD262A" w:rsidRPr="00072C82" w:rsidRDefault="00DD262A" w:rsidP="00072C82">
            <w:pPr>
              <w:pStyle w:val="Default"/>
              <w:jc w:val="both"/>
              <w:rPr>
                <w:rFonts w:asciiTheme="minorHAnsi" w:hAnsiTheme="minorHAnsi" w:cstheme="minorHAnsi"/>
                <w:sz w:val="18"/>
                <w:szCs w:val="20"/>
              </w:rPr>
            </w:pPr>
          </w:p>
        </w:tc>
        <w:tc>
          <w:tcPr>
            <w:tcW w:w="1416" w:type="dxa"/>
          </w:tcPr>
          <w:p w:rsidR="00DD262A" w:rsidRPr="00072C82" w:rsidRDefault="00DD262A" w:rsidP="003679B1">
            <w:pPr>
              <w:rPr>
                <w:rFonts w:cstheme="minorHAnsi"/>
                <w:b/>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NİSAN</w:t>
            </w:r>
          </w:p>
        </w:tc>
        <w:tc>
          <w:tcPr>
            <w:tcW w:w="284" w:type="dxa"/>
            <w:vAlign w:val="center"/>
          </w:tcPr>
          <w:p w:rsidR="00DD262A" w:rsidRPr="00072C82" w:rsidRDefault="00DD262A" w:rsidP="00D61F6A">
            <w:pPr>
              <w:jc w:val="center"/>
              <w:rPr>
                <w:rFonts w:cstheme="minorHAnsi"/>
                <w:b/>
                <w:sz w:val="20"/>
                <w:szCs w:val="20"/>
              </w:rPr>
            </w:pPr>
            <w:r>
              <w:rPr>
                <w:rFonts w:cstheme="minorHAnsi"/>
                <w:b/>
                <w:sz w:val="20"/>
                <w:szCs w:val="20"/>
              </w:rPr>
              <w:t>3</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10.4.5. Küresel Aynalar</w:t>
            </w:r>
          </w:p>
          <w:p w:rsidR="00DD262A" w:rsidRPr="00072C82" w:rsidRDefault="00DD262A" w:rsidP="00FE587F">
            <w:pPr>
              <w:ind w:left="34"/>
              <w:rPr>
                <w:rFonts w:cstheme="minorHAnsi"/>
                <w:b/>
                <w:sz w:val="20"/>
                <w:szCs w:val="20"/>
              </w:rPr>
            </w:pP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10.4.5.1. Küresel aynalarda odak noktası, merkez ve tepe noktasını kullanarak özel ışınları</w:t>
            </w:r>
            <w:r>
              <w:rPr>
                <w:rFonts w:cs="BlissTurk"/>
                <w:color w:val="000000" w:themeColor="text1"/>
                <w:sz w:val="18"/>
                <w:szCs w:val="18"/>
              </w:rPr>
              <w:t xml:space="preserve"> </w:t>
            </w:r>
            <w:r w:rsidRPr="00072C82">
              <w:rPr>
                <w:rFonts w:cs="BlissTurk"/>
                <w:color w:val="000000" w:themeColor="text1"/>
                <w:sz w:val="18"/>
                <w:szCs w:val="18"/>
              </w:rPr>
              <w:t>çizer ve görüntünün özellikleri hakkında çıkarımlar yapar.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özel ışınların kullanılma sebepleri açıklamaları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özel ışınlardan faydalanarak görüntü oluşturmaları ve oluşan görüntünün özelliklerini yorumlamaları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c. Gerçek ve sanal görüntü arasındaki farklar vurgulanır.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ç. Öğrencilerin günlük hayatta karşılaştıkları küresel ayna gibi davranan maddelere veya cisimlere örnekler vermeleri sağlanır.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d. Küresel aynalarda görüntünün özellikleri ile ilgili matematiksel işlemlere girilmez.</w:t>
            </w:r>
          </w:p>
        </w:tc>
        <w:tc>
          <w:tcPr>
            <w:tcW w:w="1134" w:type="dxa"/>
          </w:tcPr>
          <w:p w:rsidR="00DD262A" w:rsidRPr="00072C82" w:rsidRDefault="00DD262A" w:rsidP="00FE587F">
            <w:pPr>
              <w:rPr>
                <w:rFonts w:cstheme="minorHAnsi"/>
                <w:sz w:val="20"/>
                <w:szCs w:val="20"/>
              </w:rPr>
            </w:pPr>
            <w:r w:rsidRPr="00072C82">
              <w:rPr>
                <w:rFonts w:cs="Times New Roman"/>
                <w:sz w:val="14"/>
                <w:szCs w:val="14"/>
              </w:rPr>
              <w:t xml:space="preserve">Kavram Haritası, Anlatım, soru-cevap, tartışma, deney, gözlem, gösteri, anahtar kavram, </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pStyle w:val="Default"/>
              <w:jc w:val="both"/>
              <w:rPr>
                <w:rFonts w:asciiTheme="minorHAnsi" w:hAnsiTheme="minorHAnsi" w:cstheme="minorHAnsi"/>
                <w:sz w:val="18"/>
                <w:szCs w:val="20"/>
              </w:rPr>
            </w:pPr>
          </w:p>
        </w:tc>
        <w:tc>
          <w:tcPr>
            <w:tcW w:w="1416" w:type="dxa"/>
          </w:tcPr>
          <w:p w:rsidR="00DD262A" w:rsidRPr="00072C82" w:rsidRDefault="00DD262A">
            <w:pPr>
              <w:rPr>
                <w:rFonts w:cstheme="minorHAnsi"/>
                <w:sz w:val="20"/>
                <w:szCs w:val="20"/>
              </w:rPr>
            </w:pPr>
            <w:r w:rsidRPr="00072C82">
              <w:rPr>
                <w:rFonts w:cs="Times New Roman"/>
                <w:b/>
                <w:color w:val="000000"/>
                <w:sz w:val="16"/>
                <w:szCs w:val="16"/>
              </w:rPr>
              <w:t>23 NİSAN</w:t>
            </w: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NİSAN</w:t>
            </w:r>
          </w:p>
        </w:tc>
        <w:tc>
          <w:tcPr>
            <w:tcW w:w="284" w:type="dxa"/>
            <w:vAlign w:val="center"/>
          </w:tcPr>
          <w:p w:rsidR="00DD262A" w:rsidRPr="00072C82" w:rsidRDefault="00DD262A" w:rsidP="00D61F6A">
            <w:pPr>
              <w:jc w:val="center"/>
              <w:rPr>
                <w:rFonts w:cstheme="minorHAnsi"/>
                <w:b/>
                <w:sz w:val="20"/>
                <w:szCs w:val="20"/>
              </w:rPr>
            </w:pPr>
            <w:r>
              <w:rPr>
                <w:rFonts w:cstheme="minorHAnsi"/>
                <w:b/>
                <w:sz w:val="20"/>
                <w:szCs w:val="20"/>
              </w:rPr>
              <w:t>4</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10.4.6. Kırılma</w:t>
            </w:r>
          </w:p>
          <w:p w:rsidR="00DD262A" w:rsidRPr="00072C82" w:rsidRDefault="00DD262A" w:rsidP="00FE587F">
            <w:pPr>
              <w:rPr>
                <w:rFonts w:cstheme="minorHAnsi"/>
                <w:sz w:val="20"/>
                <w:szCs w:val="20"/>
              </w:rPr>
            </w:pP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10.4.6.1. Kırılma kavramını açıklar ve kırılma olayına örnekler verir.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su dalgalarında kırılma olayından yararlanarak ışığın kırılmasını açıklamaları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 bir ortamın kırıcılık indisinin bağlı olduğu değişkenleri irdelemeleri sağlanır.</w:t>
            </w:r>
          </w:p>
          <w:p w:rsidR="00DD262A"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 xml:space="preserve">c. Deney veya simülasyonlar kullanılarak Snell yasasına ulaşılır. </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ç. Snell yasası ile ilgili matematiksel işlemlere girilmez.</w:t>
            </w:r>
          </w:p>
          <w:p w:rsidR="00DD262A" w:rsidRPr="00072C82" w:rsidRDefault="00DD262A" w:rsidP="00072C82">
            <w:pPr>
              <w:autoSpaceDE w:val="0"/>
              <w:autoSpaceDN w:val="0"/>
              <w:adjustRightInd w:val="0"/>
              <w:jc w:val="both"/>
              <w:rPr>
                <w:rFonts w:cstheme="minorHAnsi"/>
                <w:sz w:val="18"/>
                <w:szCs w:val="20"/>
              </w:rPr>
            </w:pPr>
            <w:r>
              <w:rPr>
                <w:rFonts w:cs="BlissTurk"/>
                <w:color w:val="000000" w:themeColor="text1"/>
                <w:sz w:val="18"/>
                <w:szCs w:val="18"/>
              </w:rPr>
              <w:t>d</w:t>
            </w:r>
            <w:r w:rsidRPr="00072C82">
              <w:rPr>
                <w:rFonts w:cs="BlissTurk"/>
                <w:color w:val="000000" w:themeColor="text1"/>
                <w:sz w:val="18"/>
                <w:szCs w:val="18"/>
              </w:rPr>
              <w:t>. Kırıcılık indisinin ışığın ortamdaki ortalama hızı ve boşluktaki hızı ile ilişkili bir bağıl değişken olduğuna vurgu yapılır.</w:t>
            </w:r>
          </w:p>
        </w:tc>
        <w:tc>
          <w:tcPr>
            <w:tcW w:w="1134" w:type="dxa"/>
          </w:tcPr>
          <w:p w:rsidR="00DD262A" w:rsidRPr="00072C82" w:rsidRDefault="00DD262A" w:rsidP="00FE587F">
            <w:pPr>
              <w:rPr>
                <w:rFonts w:cstheme="minorHAnsi"/>
                <w:sz w:val="20"/>
                <w:szCs w:val="20"/>
              </w:rPr>
            </w:pPr>
            <w:r w:rsidRPr="00072C82">
              <w:rPr>
                <w:rFonts w:cs="Times New Roman"/>
                <w:sz w:val="14"/>
                <w:szCs w:val="14"/>
              </w:rPr>
              <w:t>Anlatım, soru-cevap, tartışma, deney, gözlem, gösteri, anahtar kavram</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pStyle w:val="Default"/>
              <w:jc w:val="both"/>
              <w:rPr>
                <w:rFonts w:asciiTheme="minorHAnsi" w:hAnsiTheme="minorHAnsi" w:cstheme="minorHAnsi"/>
                <w:sz w:val="18"/>
                <w:szCs w:val="20"/>
              </w:rPr>
            </w:pPr>
          </w:p>
        </w:tc>
        <w:tc>
          <w:tcPr>
            <w:tcW w:w="1416" w:type="dxa"/>
          </w:tcPr>
          <w:p w:rsidR="00DD262A" w:rsidRPr="00072C82" w:rsidRDefault="00DD262A">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lastRenderedPageBreak/>
              <w:t>MAYIS</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1</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10.4.6. Kırılma</w:t>
            </w:r>
          </w:p>
          <w:p w:rsidR="00DD262A" w:rsidRPr="00072C82" w:rsidRDefault="00DD262A" w:rsidP="00FE587F">
            <w:pPr>
              <w:ind w:left="34"/>
              <w:rPr>
                <w:rFonts w:cstheme="minorHAnsi"/>
                <w:b/>
                <w:sz w:val="20"/>
                <w:szCs w:val="20"/>
              </w:rPr>
            </w:pPr>
          </w:p>
          <w:p w:rsidR="00DD262A" w:rsidRPr="00072C82" w:rsidRDefault="00DD262A" w:rsidP="00FE587F">
            <w:pPr>
              <w:rPr>
                <w:rFonts w:cstheme="minorHAnsi"/>
                <w:sz w:val="20"/>
                <w:szCs w:val="20"/>
              </w:rPr>
            </w:pP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10.4.6.2. Işığın tam yansıma olayını ve sınır açısını analiz eder.</w:t>
            </w:r>
          </w:p>
          <w:p w:rsidR="00DD262A" w:rsidRPr="00042B66" w:rsidRDefault="00DD262A" w:rsidP="00072C82">
            <w:pPr>
              <w:autoSpaceDE w:val="0"/>
              <w:autoSpaceDN w:val="0"/>
              <w:adjustRightInd w:val="0"/>
              <w:jc w:val="both"/>
              <w:rPr>
                <w:rFonts w:cs="BlissTurk"/>
                <w:color w:val="000000" w:themeColor="text1"/>
                <w:sz w:val="16"/>
                <w:szCs w:val="18"/>
              </w:rPr>
            </w:pPr>
            <w:r w:rsidRPr="00042B66">
              <w:rPr>
                <w:rFonts w:cs="BlissTurk"/>
                <w:color w:val="000000" w:themeColor="text1"/>
                <w:sz w:val="16"/>
                <w:szCs w:val="18"/>
              </w:rPr>
              <w:t>a. Öğrencilerin deney yaparak veya simülasyonlar kullanarak tam yansıma olayını ve sınır açısını yorumlamaları sağlanır.</w:t>
            </w:r>
          </w:p>
          <w:p w:rsidR="00DD262A" w:rsidRPr="00042B66" w:rsidRDefault="00DD262A" w:rsidP="00072C82">
            <w:pPr>
              <w:autoSpaceDE w:val="0"/>
              <w:autoSpaceDN w:val="0"/>
              <w:adjustRightInd w:val="0"/>
              <w:jc w:val="both"/>
              <w:rPr>
                <w:rFonts w:cs="BlissTurk"/>
                <w:color w:val="000000" w:themeColor="text1"/>
                <w:sz w:val="16"/>
                <w:szCs w:val="18"/>
              </w:rPr>
            </w:pPr>
            <w:r w:rsidRPr="00042B66">
              <w:rPr>
                <w:rFonts w:cs="BlissTurk"/>
                <w:color w:val="000000" w:themeColor="text1"/>
                <w:sz w:val="16"/>
                <w:szCs w:val="18"/>
              </w:rPr>
              <w:t>b. Öğrencilerin tam yansıma olayını kullanarak günlük hayatta karşılaştıkları olayları (serap olayı gibi) yorumlamaları sağlanır.</w:t>
            </w:r>
          </w:p>
          <w:p w:rsidR="00DD262A" w:rsidRPr="00072C82" w:rsidRDefault="00DD262A" w:rsidP="00072C82">
            <w:pPr>
              <w:autoSpaceDE w:val="0"/>
              <w:autoSpaceDN w:val="0"/>
              <w:adjustRightInd w:val="0"/>
              <w:jc w:val="both"/>
              <w:rPr>
                <w:rFonts w:cstheme="minorHAnsi"/>
                <w:sz w:val="18"/>
                <w:szCs w:val="20"/>
              </w:rPr>
            </w:pPr>
            <w:r w:rsidRPr="00042B66">
              <w:rPr>
                <w:rFonts w:cs="BlissTurk"/>
                <w:color w:val="000000" w:themeColor="text1"/>
                <w:sz w:val="16"/>
                <w:szCs w:val="18"/>
              </w:rPr>
              <w:t>c. Tam yansıma ve sınır açısı hesabı ile ilgili matematiksel işlemlere girilmez.</w:t>
            </w:r>
          </w:p>
        </w:tc>
        <w:tc>
          <w:tcPr>
            <w:tcW w:w="1134" w:type="dxa"/>
          </w:tcPr>
          <w:p w:rsidR="00DD262A" w:rsidRPr="00072C82" w:rsidRDefault="00DD262A" w:rsidP="00FE587F">
            <w:pPr>
              <w:rPr>
                <w:rFonts w:cstheme="minorHAnsi"/>
                <w:sz w:val="20"/>
                <w:szCs w:val="20"/>
              </w:rPr>
            </w:pPr>
            <w:r w:rsidRPr="00072C82">
              <w:rPr>
                <w:rFonts w:cs="Times New Roman"/>
                <w:sz w:val="14"/>
                <w:szCs w:val="14"/>
              </w:rPr>
              <w:t>Anlatım, soru-cevap, tartışma, deney, gözlem, gösteri, anahtar kavram</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pPr>
              <w:rPr>
                <w:rFonts w:cstheme="minorHAnsi"/>
                <w:sz w:val="20"/>
                <w:szCs w:val="20"/>
              </w:rPr>
            </w:pP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MAYIS</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autoSpaceDE w:val="0"/>
              <w:autoSpaceDN w:val="0"/>
              <w:adjustRightInd w:val="0"/>
              <w:rPr>
                <w:rFonts w:cstheme="minorHAnsi"/>
                <w:sz w:val="20"/>
                <w:szCs w:val="20"/>
              </w:rPr>
            </w:pPr>
            <w:r w:rsidRPr="00072C82">
              <w:rPr>
                <w:rFonts w:cs="BlissTurk-BoldItalic"/>
                <w:b/>
                <w:bCs/>
                <w:i/>
                <w:iCs/>
                <w:color w:val="000000" w:themeColor="text1"/>
                <w:sz w:val="20"/>
                <w:szCs w:val="20"/>
              </w:rPr>
              <w:t>10.4.6. Kırılma</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10.4.6.3. Işığın paralel yüzlü ortamdan geçerken izlediği yolu çizer ve bağlı olduğu değişkenleri açıklar.</w:t>
            </w:r>
          </w:p>
          <w:p w:rsidR="00DD262A" w:rsidRPr="00042B66" w:rsidRDefault="00DD262A" w:rsidP="00072C82">
            <w:pPr>
              <w:autoSpaceDE w:val="0"/>
              <w:autoSpaceDN w:val="0"/>
              <w:adjustRightInd w:val="0"/>
              <w:jc w:val="both"/>
              <w:rPr>
                <w:rFonts w:cs="BlissTurk"/>
                <w:color w:val="000000" w:themeColor="text1"/>
                <w:sz w:val="16"/>
                <w:szCs w:val="18"/>
              </w:rPr>
            </w:pPr>
            <w:r w:rsidRPr="00042B66">
              <w:rPr>
                <w:rFonts w:cs="BlissTurk"/>
                <w:color w:val="000000" w:themeColor="text1"/>
                <w:sz w:val="16"/>
                <w:szCs w:val="18"/>
              </w:rPr>
              <w:t>a. Işığın paralel yüzlü ortamlardan geçişi ile ilgili matematiksel işlemlere girilmez.</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10.4.6.4. Farklı ortamda bulunan bir cismin görünür uzaklığını etkileyen sebepleri analiz eder.</w:t>
            </w:r>
          </w:p>
          <w:p w:rsidR="00DD262A" w:rsidRPr="00042B66" w:rsidRDefault="00DD262A" w:rsidP="00072C82">
            <w:pPr>
              <w:autoSpaceDE w:val="0"/>
              <w:autoSpaceDN w:val="0"/>
              <w:adjustRightInd w:val="0"/>
              <w:jc w:val="both"/>
              <w:rPr>
                <w:rFonts w:cs="BlissTurk"/>
                <w:color w:val="000000" w:themeColor="text1"/>
                <w:sz w:val="16"/>
                <w:szCs w:val="18"/>
              </w:rPr>
            </w:pPr>
            <w:r w:rsidRPr="00042B66">
              <w:rPr>
                <w:rFonts w:cs="BlissTurk"/>
                <w:color w:val="000000" w:themeColor="text1"/>
                <w:sz w:val="16"/>
                <w:szCs w:val="18"/>
              </w:rPr>
              <w:t>a. Öğrencilerin deney yaparak ışığın izlediği yolu çizmelerine ve günlük hayatta gözlemlenen olaylarla ilişki kurmalarına fırsat verilir.</w:t>
            </w:r>
          </w:p>
          <w:p w:rsidR="00DD262A" w:rsidRPr="00072C82" w:rsidRDefault="00DD262A" w:rsidP="00072C82">
            <w:pPr>
              <w:autoSpaceDE w:val="0"/>
              <w:autoSpaceDN w:val="0"/>
              <w:adjustRightInd w:val="0"/>
              <w:jc w:val="both"/>
              <w:rPr>
                <w:rFonts w:cstheme="minorHAnsi"/>
                <w:sz w:val="18"/>
                <w:szCs w:val="20"/>
              </w:rPr>
            </w:pPr>
            <w:r w:rsidRPr="00042B66">
              <w:rPr>
                <w:rFonts w:cs="BlissTurk"/>
                <w:color w:val="000000" w:themeColor="text1"/>
                <w:sz w:val="16"/>
                <w:szCs w:val="18"/>
              </w:rPr>
              <w:t>b. Görünür uzaklıkla ilgili matematiksel işlemlere girilmez.</w:t>
            </w:r>
          </w:p>
        </w:tc>
        <w:tc>
          <w:tcPr>
            <w:tcW w:w="1134" w:type="dxa"/>
          </w:tcPr>
          <w:p w:rsidR="00DD262A" w:rsidRPr="00072C82" w:rsidRDefault="00DD262A" w:rsidP="00FE587F">
            <w:pPr>
              <w:rPr>
                <w:rFonts w:cstheme="minorHAnsi"/>
                <w:sz w:val="20"/>
                <w:szCs w:val="20"/>
              </w:rPr>
            </w:pPr>
            <w:r w:rsidRPr="00072C82">
              <w:rPr>
                <w:rFonts w:cs="Times New Roman"/>
                <w:sz w:val="14"/>
                <w:szCs w:val="14"/>
              </w:rPr>
              <w:t>Problem Çözme Yaklaşımı (PÇB), Çoklu zekâ kuramı, deney gözlem ve etkinlikler</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pStyle w:val="Default"/>
              <w:jc w:val="both"/>
              <w:rPr>
                <w:rFonts w:asciiTheme="minorHAnsi" w:hAnsiTheme="minorHAnsi" w:cstheme="minorHAnsi"/>
                <w:sz w:val="18"/>
                <w:szCs w:val="20"/>
              </w:rPr>
            </w:pPr>
          </w:p>
        </w:tc>
        <w:tc>
          <w:tcPr>
            <w:tcW w:w="1416" w:type="dxa"/>
          </w:tcPr>
          <w:p w:rsidR="00DD262A" w:rsidRPr="00072C82" w:rsidRDefault="00DD262A" w:rsidP="003679B1">
            <w:pPr>
              <w:rPr>
                <w:rFonts w:cstheme="minorHAnsi"/>
                <w:b/>
                <w:sz w:val="20"/>
                <w:szCs w:val="20"/>
              </w:rPr>
            </w:pPr>
          </w:p>
        </w:tc>
      </w:tr>
      <w:tr w:rsidR="00DD262A" w:rsidRPr="00072C82" w:rsidTr="00FE587F">
        <w:trPr>
          <w:cantSplit/>
          <w:trHeight w:val="10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MAYIS</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3</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10.4.7. Renk</w:t>
            </w:r>
          </w:p>
          <w:p w:rsidR="00DD262A" w:rsidRPr="00072C82" w:rsidRDefault="00DD262A" w:rsidP="00FE587F">
            <w:pPr>
              <w:rPr>
                <w:rFonts w:cstheme="minorHAnsi"/>
                <w:sz w:val="20"/>
                <w:szCs w:val="20"/>
              </w:rPr>
            </w:pP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10.4.7.1. Cisimlerin renkli görülmesinin sebeplerini açıklar.</w:t>
            </w:r>
          </w:p>
          <w:p w:rsidR="00DD262A" w:rsidRPr="00042B66" w:rsidRDefault="00DD262A" w:rsidP="00072C82">
            <w:pPr>
              <w:autoSpaceDE w:val="0"/>
              <w:autoSpaceDN w:val="0"/>
              <w:adjustRightInd w:val="0"/>
              <w:jc w:val="both"/>
              <w:rPr>
                <w:rFonts w:cs="BlissTurk"/>
                <w:color w:val="000000" w:themeColor="text1"/>
                <w:sz w:val="16"/>
                <w:szCs w:val="18"/>
              </w:rPr>
            </w:pPr>
            <w:r w:rsidRPr="00042B66">
              <w:rPr>
                <w:rFonts w:cs="BlissTurk"/>
                <w:color w:val="000000" w:themeColor="text1"/>
                <w:sz w:val="16"/>
                <w:szCs w:val="18"/>
              </w:rPr>
              <w:t>a. Öğrencilerin ışık ve boya renkleri arasındaki farkları karşılaştırmaları sağlanır.</w:t>
            </w:r>
          </w:p>
          <w:p w:rsidR="00DD262A" w:rsidRPr="00042B66" w:rsidRDefault="00DD262A" w:rsidP="00072C82">
            <w:pPr>
              <w:autoSpaceDE w:val="0"/>
              <w:autoSpaceDN w:val="0"/>
              <w:adjustRightInd w:val="0"/>
              <w:jc w:val="both"/>
              <w:rPr>
                <w:rFonts w:cs="BlissTurk"/>
                <w:color w:val="000000" w:themeColor="text1"/>
                <w:sz w:val="16"/>
                <w:szCs w:val="18"/>
              </w:rPr>
            </w:pPr>
            <w:r w:rsidRPr="00042B66">
              <w:rPr>
                <w:rFonts w:cs="BlissTurk"/>
                <w:color w:val="000000" w:themeColor="text1"/>
                <w:sz w:val="16"/>
                <w:szCs w:val="18"/>
              </w:rPr>
              <w:t>b. Öğrencilerin deney yaparak veya simülasyonlar kullanarak renkleri ana, ara ve tamamlayıcı olarak sınıflandırmaları sağlanır.</w:t>
            </w:r>
          </w:p>
          <w:p w:rsidR="00DD262A" w:rsidRPr="00042B66" w:rsidRDefault="00DD262A" w:rsidP="00072C82">
            <w:pPr>
              <w:autoSpaceDE w:val="0"/>
              <w:autoSpaceDN w:val="0"/>
              <w:adjustRightInd w:val="0"/>
              <w:jc w:val="both"/>
              <w:rPr>
                <w:rFonts w:cs="BlissTurk"/>
                <w:color w:val="000000" w:themeColor="text1"/>
                <w:sz w:val="16"/>
                <w:szCs w:val="18"/>
              </w:rPr>
            </w:pPr>
            <w:r w:rsidRPr="00042B66">
              <w:rPr>
                <w:rFonts w:cs="BlissTurk"/>
                <w:color w:val="000000" w:themeColor="text1"/>
                <w:sz w:val="16"/>
                <w:szCs w:val="18"/>
              </w:rPr>
              <w:t>c. Işık renklerinden saf sarı ile karışım sarı arasındaki fark vurgulanır.</w:t>
            </w:r>
          </w:p>
          <w:p w:rsidR="00DD262A" w:rsidRPr="00072C82" w:rsidRDefault="00DD262A" w:rsidP="00072C82">
            <w:pPr>
              <w:autoSpaceDE w:val="0"/>
              <w:autoSpaceDN w:val="0"/>
              <w:adjustRightInd w:val="0"/>
              <w:jc w:val="both"/>
              <w:rPr>
                <w:rFonts w:cstheme="minorHAnsi"/>
                <w:sz w:val="18"/>
                <w:szCs w:val="20"/>
              </w:rPr>
            </w:pPr>
            <w:r w:rsidRPr="00042B66">
              <w:rPr>
                <w:rFonts w:cs="BlissTurk"/>
                <w:color w:val="000000" w:themeColor="text1"/>
                <w:sz w:val="16"/>
                <w:szCs w:val="18"/>
              </w:rPr>
              <w:t>ç. Öğrencilerin beyaz ve farklı renklerdeki ışığın filtreden geçişini ve soğurulmasını örneklerle açıklamaları sağlanır.</w:t>
            </w:r>
          </w:p>
        </w:tc>
        <w:tc>
          <w:tcPr>
            <w:tcW w:w="1134" w:type="dxa"/>
          </w:tcPr>
          <w:p w:rsidR="00DD262A" w:rsidRPr="00072C82" w:rsidRDefault="00DD262A" w:rsidP="00FE587F">
            <w:pPr>
              <w:rPr>
                <w:rFonts w:cstheme="minorHAnsi"/>
                <w:sz w:val="20"/>
                <w:szCs w:val="20"/>
              </w:rPr>
            </w:pPr>
            <w:r w:rsidRPr="00072C82">
              <w:rPr>
                <w:rFonts w:cs="Times New Roman"/>
                <w:sz w:val="14"/>
                <w:szCs w:val="14"/>
              </w:rPr>
              <w:t xml:space="preserve">Anlatım, soru-cevap, tartışma, deney, gözlem, Sorgulayıcı Araştırma, </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rsidP="007C1A55">
            <w:pPr>
              <w:autoSpaceDE w:val="0"/>
              <w:autoSpaceDN w:val="0"/>
              <w:adjustRightInd w:val="0"/>
              <w:jc w:val="center"/>
              <w:rPr>
                <w:rFonts w:cstheme="minorHAnsi"/>
                <w:sz w:val="20"/>
                <w:szCs w:val="20"/>
              </w:rPr>
            </w:pPr>
            <w:r w:rsidRPr="00072C82">
              <w:rPr>
                <w:rFonts w:cs="Times New Roman"/>
                <w:b/>
                <w:sz w:val="16"/>
                <w:szCs w:val="16"/>
              </w:rPr>
              <w:t>19 MAYIS</w:t>
            </w:r>
          </w:p>
        </w:tc>
      </w:tr>
      <w:tr w:rsidR="00DD262A" w:rsidRPr="00072C82" w:rsidTr="00FE587F">
        <w:trPr>
          <w:cantSplit/>
          <w:trHeight w:val="1134"/>
        </w:trPr>
        <w:tc>
          <w:tcPr>
            <w:tcW w:w="284" w:type="dxa"/>
            <w:textDirection w:val="btLr"/>
            <w:vAlign w:val="center"/>
          </w:tcPr>
          <w:p w:rsidR="00DD262A" w:rsidRPr="00072C82" w:rsidRDefault="00DD262A" w:rsidP="00D61F6A">
            <w:pPr>
              <w:ind w:left="113" w:right="113"/>
              <w:jc w:val="center"/>
              <w:rPr>
                <w:rFonts w:cstheme="minorHAnsi"/>
                <w:b/>
                <w:sz w:val="20"/>
                <w:szCs w:val="20"/>
              </w:rPr>
            </w:pPr>
            <w:r w:rsidRPr="00072C82">
              <w:rPr>
                <w:rFonts w:cstheme="minorHAnsi"/>
                <w:b/>
                <w:sz w:val="20"/>
                <w:szCs w:val="20"/>
              </w:rPr>
              <w:t>MAYIS</w:t>
            </w:r>
          </w:p>
        </w:tc>
        <w:tc>
          <w:tcPr>
            <w:tcW w:w="284"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4</w:t>
            </w:r>
          </w:p>
        </w:tc>
        <w:tc>
          <w:tcPr>
            <w:tcW w:w="283" w:type="dxa"/>
            <w:vAlign w:val="center"/>
          </w:tcPr>
          <w:p w:rsidR="00DD262A" w:rsidRPr="00072C82" w:rsidRDefault="00DD262A" w:rsidP="00032ECD">
            <w:pPr>
              <w:jc w:val="center"/>
              <w:rPr>
                <w:rFonts w:cstheme="minorHAnsi"/>
                <w:b/>
                <w:sz w:val="20"/>
                <w:szCs w:val="20"/>
              </w:rPr>
            </w:pPr>
            <w:r w:rsidRPr="00072C82">
              <w:rPr>
                <w:rFonts w:cstheme="minorHAnsi"/>
                <w:b/>
                <w:sz w:val="20"/>
                <w:szCs w:val="20"/>
              </w:rPr>
              <w:t>1</w:t>
            </w:r>
          </w:p>
          <w:p w:rsidR="00DD262A" w:rsidRPr="00072C82" w:rsidRDefault="00DD262A" w:rsidP="00032ECD">
            <w:pPr>
              <w:jc w:val="center"/>
              <w:rPr>
                <w:rFonts w:cstheme="minorHAnsi"/>
                <w:b/>
                <w:sz w:val="20"/>
                <w:szCs w:val="20"/>
              </w:rPr>
            </w:pPr>
          </w:p>
          <w:p w:rsidR="00DD262A" w:rsidRPr="00072C82" w:rsidRDefault="00DD262A" w:rsidP="00032ECD">
            <w:pPr>
              <w:jc w:val="center"/>
              <w:rPr>
                <w:rFonts w:cstheme="minorHAnsi"/>
                <w:b/>
                <w:sz w:val="20"/>
                <w:szCs w:val="20"/>
              </w:rPr>
            </w:pPr>
          </w:p>
          <w:p w:rsidR="00DD262A" w:rsidRPr="00072C82" w:rsidRDefault="00DD262A" w:rsidP="00032ECD">
            <w:pPr>
              <w:jc w:val="center"/>
              <w:rPr>
                <w:rFonts w:cstheme="minorHAnsi"/>
                <w:b/>
                <w:sz w:val="20"/>
                <w:szCs w:val="20"/>
              </w:rPr>
            </w:pPr>
          </w:p>
          <w:p w:rsidR="00DD262A" w:rsidRPr="00072C82" w:rsidRDefault="00DD262A" w:rsidP="00032ECD">
            <w:pPr>
              <w:jc w:val="center"/>
              <w:rPr>
                <w:rFonts w:cstheme="minorHAnsi"/>
                <w:b/>
                <w:sz w:val="20"/>
                <w:szCs w:val="20"/>
              </w:rPr>
            </w:pPr>
            <w:r w:rsidRPr="00072C82">
              <w:rPr>
                <w:rFonts w:cstheme="minorHAnsi"/>
                <w:b/>
                <w:sz w:val="20"/>
                <w:szCs w:val="20"/>
              </w:rPr>
              <w:t>1</w:t>
            </w:r>
          </w:p>
          <w:p w:rsidR="00DD262A" w:rsidRPr="00072C82" w:rsidRDefault="00DD262A" w:rsidP="00032ECD">
            <w:pPr>
              <w:jc w:val="center"/>
              <w:rPr>
                <w:rFonts w:cstheme="minorHAnsi"/>
                <w:b/>
                <w:sz w:val="20"/>
                <w:szCs w:val="20"/>
              </w:rPr>
            </w:pPr>
          </w:p>
        </w:tc>
        <w:tc>
          <w:tcPr>
            <w:tcW w:w="1701" w:type="dxa"/>
          </w:tcPr>
          <w:p w:rsidR="00DD262A" w:rsidRPr="00072C82" w:rsidRDefault="00DD262A" w:rsidP="00281E54">
            <w:pPr>
              <w:autoSpaceDE w:val="0"/>
              <w:autoSpaceDN w:val="0"/>
              <w:adjustRightInd w:val="0"/>
              <w:rPr>
                <w:rFonts w:cs="BlissTurk-BoldItalic"/>
                <w:b/>
                <w:bCs/>
                <w:i/>
                <w:iCs/>
                <w:color w:val="000000" w:themeColor="text1"/>
                <w:sz w:val="20"/>
                <w:szCs w:val="20"/>
              </w:rPr>
            </w:pPr>
          </w:p>
          <w:p w:rsidR="00DD262A" w:rsidRPr="00072C82" w:rsidRDefault="00DD262A" w:rsidP="00281E54">
            <w:pPr>
              <w:autoSpaceDE w:val="0"/>
              <w:autoSpaceDN w:val="0"/>
              <w:adjustRightInd w:val="0"/>
              <w:rPr>
                <w:rFonts w:cs="BlissTurk-BoldItalic"/>
                <w:b/>
                <w:bCs/>
                <w:i/>
                <w:iCs/>
                <w:color w:val="000000" w:themeColor="text1"/>
                <w:sz w:val="20"/>
                <w:szCs w:val="20"/>
              </w:rPr>
            </w:pPr>
            <w:r w:rsidRPr="00072C82">
              <w:rPr>
                <w:rFonts w:cs="BlissTurk-BoldItalic"/>
                <w:b/>
                <w:bCs/>
                <w:i/>
                <w:iCs/>
                <w:color w:val="000000" w:themeColor="text1"/>
                <w:sz w:val="20"/>
                <w:szCs w:val="20"/>
              </w:rPr>
              <w:t>10.4.8. Prizmalar</w:t>
            </w:r>
          </w:p>
          <w:p w:rsidR="00DD262A" w:rsidRPr="00072C82" w:rsidRDefault="00DD262A" w:rsidP="00DB085D">
            <w:pPr>
              <w:rPr>
                <w:rFonts w:cstheme="minorHAnsi"/>
                <w:sz w:val="20"/>
                <w:szCs w:val="20"/>
              </w:rPr>
            </w:pPr>
          </w:p>
          <w:p w:rsidR="00DD262A" w:rsidRPr="00072C82" w:rsidRDefault="00DD262A" w:rsidP="00DB085D">
            <w:pPr>
              <w:rPr>
                <w:rFonts w:cstheme="minorHAnsi"/>
                <w:sz w:val="20"/>
                <w:szCs w:val="20"/>
              </w:rPr>
            </w:pPr>
          </w:p>
          <w:p w:rsidR="00DD262A" w:rsidRPr="00072C82" w:rsidRDefault="00DD262A" w:rsidP="00DB085D">
            <w:pPr>
              <w:rPr>
                <w:rFonts w:cstheme="minorHAnsi"/>
                <w:sz w:val="20"/>
                <w:szCs w:val="20"/>
              </w:rPr>
            </w:pPr>
          </w:p>
          <w:p w:rsidR="00DD262A" w:rsidRPr="00072C82" w:rsidRDefault="00DD262A" w:rsidP="00DB085D">
            <w:pPr>
              <w:rPr>
                <w:rFonts w:cstheme="minorHAnsi"/>
                <w:sz w:val="20"/>
                <w:szCs w:val="20"/>
              </w:rPr>
            </w:pPr>
            <w:r w:rsidRPr="00072C82">
              <w:rPr>
                <w:rFonts w:cstheme="minorHAnsi"/>
                <w:sz w:val="20"/>
                <w:szCs w:val="20"/>
              </w:rPr>
              <w:t>2.Yazılı Yoklama</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10.4.8.1. Işık prizmalarının özelliklerini açıklar ve kullanım alanlarına örnekler verir.</w:t>
            </w:r>
          </w:p>
          <w:p w:rsidR="00DD262A" w:rsidRPr="00042B66" w:rsidRDefault="00DD262A" w:rsidP="00072C82">
            <w:pPr>
              <w:autoSpaceDE w:val="0"/>
              <w:autoSpaceDN w:val="0"/>
              <w:adjustRightInd w:val="0"/>
              <w:jc w:val="both"/>
              <w:rPr>
                <w:rFonts w:cs="BlissTurk"/>
                <w:color w:val="000000" w:themeColor="text1"/>
                <w:sz w:val="16"/>
                <w:szCs w:val="18"/>
              </w:rPr>
            </w:pPr>
            <w:r w:rsidRPr="00042B66">
              <w:rPr>
                <w:rFonts w:cs="BlissTurk"/>
                <w:color w:val="000000" w:themeColor="text1"/>
                <w:sz w:val="16"/>
                <w:szCs w:val="18"/>
              </w:rPr>
              <w:t>a. Öğrencilerin prizmalarda tek renkli ışığın izlediği yolu çizerek açıklamaları sağlanır.</w:t>
            </w:r>
          </w:p>
          <w:p w:rsidR="00DD262A" w:rsidRPr="00042B66" w:rsidRDefault="00DD262A" w:rsidP="00072C82">
            <w:pPr>
              <w:autoSpaceDE w:val="0"/>
              <w:autoSpaceDN w:val="0"/>
              <w:adjustRightInd w:val="0"/>
              <w:jc w:val="both"/>
              <w:rPr>
                <w:rFonts w:cs="BlissTurk"/>
                <w:color w:val="000000" w:themeColor="text1"/>
                <w:sz w:val="16"/>
                <w:szCs w:val="18"/>
              </w:rPr>
            </w:pPr>
            <w:r w:rsidRPr="00042B66">
              <w:rPr>
                <w:rFonts w:cs="BlissTurk"/>
                <w:color w:val="000000" w:themeColor="text1"/>
                <w:sz w:val="16"/>
                <w:szCs w:val="18"/>
              </w:rPr>
              <w:t>b. Öğrencilerin deney yaparak ve simülasyonlar kullanarak ışığın izlediği yolu gözlemlemeleri sağlanır.</w:t>
            </w:r>
          </w:p>
          <w:p w:rsidR="00DD262A" w:rsidRPr="00072C82" w:rsidRDefault="00DD262A" w:rsidP="00072C82">
            <w:pPr>
              <w:autoSpaceDE w:val="0"/>
              <w:autoSpaceDN w:val="0"/>
              <w:adjustRightInd w:val="0"/>
              <w:jc w:val="both"/>
              <w:rPr>
                <w:rFonts w:cstheme="minorHAnsi"/>
                <w:sz w:val="18"/>
                <w:szCs w:val="20"/>
              </w:rPr>
            </w:pPr>
            <w:r w:rsidRPr="00042B66">
              <w:rPr>
                <w:rFonts w:cs="BlissTurk"/>
                <w:color w:val="000000" w:themeColor="text1"/>
                <w:sz w:val="16"/>
                <w:szCs w:val="18"/>
              </w:rPr>
              <w:t>c. Öğrencilerin prizmada beyaz ışığın renklerine ayrılmasını deneyler yaparak açıklamaları ve nedenlerini tartışmaları sağlanır.</w:t>
            </w:r>
          </w:p>
        </w:tc>
        <w:tc>
          <w:tcPr>
            <w:tcW w:w="1134" w:type="dxa"/>
          </w:tcPr>
          <w:p w:rsidR="00DD262A" w:rsidRPr="00072C82" w:rsidRDefault="00DD262A" w:rsidP="00FE587F">
            <w:pPr>
              <w:rPr>
                <w:rFonts w:cstheme="minorHAnsi"/>
                <w:sz w:val="20"/>
                <w:szCs w:val="20"/>
              </w:rPr>
            </w:pPr>
            <w:r w:rsidRPr="00072C82">
              <w:rPr>
                <w:rFonts w:cs="Times New Roman"/>
                <w:sz w:val="14"/>
                <w:szCs w:val="14"/>
              </w:rPr>
              <w:t>Problem Çözme Yaklaşımı (PÇB), Çoklu zekâ kuramı, deney gözlem ve etkinlikler</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pStyle w:val="Default"/>
              <w:jc w:val="both"/>
              <w:rPr>
                <w:rFonts w:asciiTheme="minorHAnsi" w:hAnsiTheme="minorHAnsi" w:cstheme="minorHAnsi"/>
                <w:sz w:val="18"/>
                <w:szCs w:val="20"/>
              </w:rPr>
            </w:pPr>
          </w:p>
        </w:tc>
        <w:tc>
          <w:tcPr>
            <w:tcW w:w="1416" w:type="dxa"/>
            <w:vAlign w:val="bottom"/>
          </w:tcPr>
          <w:p w:rsidR="00DD262A" w:rsidRPr="00072C82" w:rsidRDefault="00DD262A" w:rsidP="00BC2429">
            <w:pPr>
              <w:jc w:val="center"/>
              <w:rPr>
                <w:rFonts w:cstheme="minorHAnsi"/>
                <w:sz w:val="20"/>
                <w:szCs w:val="20"/>
              </w:rPr>
            </w:pPr>
            <w:r w:rsidRPr="00072C82">
              <w:rPr>
                <w:rFonts w:cstheme="minorHAnsi"/>
                <w:sz w:val="20"/>
                <w:szCs w:val="20"/>
              </w:rPr>
              <w:t>2.Yazılı Yoklama</w:t>
            </w:r>
          </w:p>
        </w:tc>
      </w:tr>
      <w:tr w:rsidR="00DD262A" w:rsidRPr="00072C82" w:rsidTr="00804DB4">
        <w:trPr>
          <w:cantSplit/>
          <w:trHeight w:val="1036"/>
        </w:trPr>
        <w:tc>
          <w:tcPr>
            <w:tcW w:w="284" w:type="dxa"/>
            <w:textDirection w:val="btLr"/>
            <w:vAlign w:val="center"/>
          </w:tcPr>
          <w:p w:rsidR="00DD262A" w:rsidRPr="00072C82" w:rsidRDefault="00DD262A" w:rsidP="00D61F6A">
            <w:pPr>
              <w:ind w:left="113" w:right="113"/>
              <w:jc w:val="center"/>
              <w:rPr>
                <w:rFonts w:cstheme="minorHAnsi"/>
                <w:b/>
                <w:sz w:val="20"/>
                <w:szCs w:val="20"/>
              </w:rPr>
            </w:pPr>
            <w:r>
              <w:rPr>
                <w:rFonts w:cstheme="minorHAnsi"/>
                <w:b/>
                <w:sz w:val="20"/>
                <w:szCs w:val="20"/>
              </w:rPr>
              <w:t>MAYIS</w:t>
            </w:r>
          </w:p>
        </w:tc>
        <w:tc>
          <w:tcPr>
            <w:tcW w:w="284" w:type="dxa"/>
            <w:vAlign w:val="center"/>
          </w:tcPr>
          <w:p w:rsidR="00DD262A" w:rsidRPr="00072C82" w:rsidRDefault="00DD262A" w:rsidP="00803FA1">
            <w:pPr>
              <w:jc w:val="center"/>
              <w:rPr>
                <w:rFonts w:cstheme="minorHAnsi"/>
                <w:b/>
                <w:sz w:val="20"/>
                <w:szCs w:val="20"/>
              </w:rPr>
            </w:pPr>
            <w:r>
              <w:rPr>
                <w:rFonts w:cstheme="minorHAnsi"/>
                <w:b/>
                <w:sz w:val="20"/>
                <w:szCs w:val="20"/>
              </w:rPr>
              <w:t>5</w:t>
            </w:r>
          </w:p>
        </w:tc>
        <w:tc>
          <w:tcPr>
            <w:tcW w:w="283" w:type="dxa"/>
            <w:vAlign w:val="center"/>
          </w:tcPr>
          <w:p w:rsidR="00DD262A" w:rsidRPr="00072C82" w:rsidRDefault="00DD262A" w:rsidP="00D61F6A">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042B66">
            <w:pPr>
              <w:rPr>
                <w:rFonts w:cstheme="minorHAnsi"/>
                <w:sz w:val="20"/>
                <w:szCs w:val="20"/>
              </w:rPr>
            </w:pPr>
            <w:r w:rsidRPr="00072C82">
              <w:rPr>
                <w:rFonts w:cs="BlissTurk-BoldItalic"/>
                <w:b/>
                <w:bCs/>
                <w:i/>
                <w:iCs/>
                <w:color w:val="000000" w:themeColor="text1"/>
                <w:sz w:val="20"/>
                <w:szCs w:val="20"/>
              </w:rPr>
              <w:t>10.4.9. Mercekler</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10.4.9.1. Merceklerin özelliklerini ve mercek çeşitlerini açıklar.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günlük hayatta karşılaştıkları mercek gibi davranan maddelere veya cisimlere örnekler vermeleri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10.4.9.2. Bir merceğin odak uzaklığını etkileyen değişkenleri analiz eder.</w:t>
            </w:r>
          </w:p>
          <w:p w:rsidR="00DD262A" w:rsidRPr="00DD262A" w:rsidRDefault="00DD262A" w:rsidP="00072C82">
            <w:pPr>
              <w:autoSpaceDE w:val="0"/>
              <w:autoSpaceDN w:val="0"/>
              <w:adjustRightInd w:val="0"/>
              <w:jc w:val="both"/>
              <w:rPr>
                <w:rFonts w:cs="BlissTurk"/>
                <w:color w:val="000000" w:themeColor="text1"/>
                <w:sz w:val="16"/>
                <w:szCs w:val="18"/>
              </w:rPr>
            </w:pPr>
            <w:r w:rsidRPr="00DD262A">
              <w:rPr>
                <w:rFonts w:cs="BlissTurk"/>
                <w:color w:val="000000" w:themeColor="text1"/>
                <w:sz w:val="16"/>
                <w:szCs w:val="18"/>
              </w:rPr>
              <w:t>a. Öğrencilerin merceklerde odak noktası, merkez ve tepe noktalarını belirlemeleri sağlanır.</w:t>
            </w:r>
          </w:p>
          <w:p w:rsidR="00DD262A" w:rsidRPr="00DD262A" w:rsidRDefault="00DD262A" w:rsidP="00072C82">
            <w:pPr>
              <w:autoSpaceDE w:val="0"/>
              <w:autoSpaceDN w:val="0"/>
              <w:adjustRightInd w:val="0"/>
              <w:jc w:val="both"/>
              <w:rPr>
                <w:rFonts w:cs="BlissTurk"/>
                <w:color w:val="000000" w:themeColor="text1"/>
                <w:sz w:val="16"/>
                <w:szCs w:val="18"/>
              </w:rPr>
            </w:pPr>
            <w:r w:rsidRPr="00DD262A">
              <w:rPr>
                <w:rFonts w:cs="BlissTurk"/>
                <w:color w:val="000000" w:themeColor="text1"/>
                <w:sz w:val="16"/>
                <w:szCs w:val="18"/>
              </w:rPr>
              <w:t>b. Öğrencilerin deney yaparak ve simülasyonlar kullanarak odak uzaklığını etkileyen değişkenleri incelemeleri sağlanır.</w:t>
            </w:r>
          </w:p>
          <w:p w:rsidR="00DD262A" w:rsidRPr="00DD262A" w:rsidRDefault="00DD262A" w:rsidP="00072C82">
            <w:pPr>
              <w:autoSpaceDE w:val="0"/>
              <w:autoSpaceDN w:val="0"/>
              <w:adjustRightInd w:val="0"/>
              <w:jc w:val="both"/>
              <w:rPr>
                <w:rFonts w:cs="BlissTurk"/>
                <w:color w:val="000000" w:themeColor="text1"/>
                <w:sz w:val="16"/>
                <w:szCs w:val="18"/>
              </w:rPr>
            </w:pPr>
            <w:r w:rsidRPr="00DD262A">
              <w:rPr>
                <w:rFonts w:cs="BlissTurk"/>
                <w:color w:val="000000" w:themeColor="text1"/>
                <w:sz w:val="16"/>
                <w:szCs w:val="18"/>
              </w:rPr>
              <w:t>c. Merceklerin odak uzaklığını etkileyen değişkenlerle ilgili matematiksel işlemlere girilmez.</w:t>
            </w:r>
          </w:p>
          <w:p w:rsidR="00DD262A" w:rsidRPr="00DD262A" w:rsidRDefault="00DD262A" w:rsidP="003C3A0A">
            <w:pPr>
              <w:autoSpaceDE w:val="0"/>
              <w:autoSpaceDN w:val="0"/>
              <w:adjustRightInd w:val="0"/>
              <w:jc w:val="both"/>
              <w:rPr>
                <w:rFonts w:cs="BlissTurk"/>
                <w:color w:val="000000" w:themeColor="text1"/>
                <w:sz w:val="16"/>
                <w:szCs w:val="18"/>
              </w:rPr>
            </w:pPr>
            <w:r w:rsidRPr="00DD262A">
              <w:rPr>
                <w:rFonts w:cs="BlissTurk"/>
                <w:color w:val="000000" w:themeColor="text1"/>
                <w:sz w:val="16"/>
                <w:szCs w:val="18"/>
              </w:rPr>
              <w:t>10.4.9.3. Merceklerin oluşturduğu görüntünün özelliklerini keşfeder.</w:t>
            </w:r>
          </w:p>
          <w:p w:rsidR="00DD262A" w:rsidRPr="00DD262A" w:rsidRDefault="00DD262A" w:rsidP="003C3A0A">
            <w:pPr>
              <w:autoSpaceDE w:val="0"/>
              <w:autoSpaceDN w:val="0"/>
              <w:adjustRightInd w:val="0"/>
              <w:jc w:val="both"/>
              <w:rPr>
                <w:rFonts w:cs="BlissTurk"/>
                <w:color w:val="000000" w:themeColor="text1"/>
                <w:sz w:val="16"/>
                <w:szCs w:val="18"/>
              </w:rPr>
            </w:pPr>
            <w:r w:rsidRPr="00DD262A">
              <w:rPr>
                <w:rFonts w:cs="BlissTurk"/>
                <w:color w:val="000000" w:themeColor="text1"/>
                <w:sz w:val="16"/>
                <w:szCs w:val="18"/>
              </w:rPr>
              <w:t>a. Öğrencilerin simülasyonlar ve deneylerden elde ettiği verileri kullanarak merceklerin oluşturduğu görüntü özelliklerini tartışmaları sağlanır.</w:t>
            </w:r>
          </w:p>
          <w:p w:rsidR="00DD262A" w:rsidRPr="00DD262A" w:rsidRDefault="00DD262A" w:rsidP="003C3A0A">
            <w:pPr>
              <w:autoSpaceDE w:val="0"/>
              <w:autoSpaceDN w:val="0"/>
              <w:adjustRightInd w:val="0"/>
              <w:jc w:val="both"/>
              <w:rPr>
                <w:rFonts w:cs="BlissTurk"/>
                <w:color w:val="000000" w:themeColor="text1"/>
                <w:sz w:val="16"/>
                <w:szCs w:val="18"/>
              </w:rPr>
            </w:pPr>
            <w:r w:rsidRPr="00DD262A">
              <w:rPr>
                <w:rFonts w:cs="BlissTurk"/>
                <w:color w:val="000000" w:themeColor="text1"/>
                <w:sz w:val="16"/>
                <w:szCs w:val="18"/>
              </w:rPr>
              <w:t>b. Öğrencilerin merceğe farklı uzaklıklarda bulunan cisimlerin görüntülerini ölçekli çizmeleri ve çizdiği görüntülerin özelliklerini karşılaştırmaları sağlanır.</w:t>
            </w:r>
          </w:p>
          <w:p w:rsidR="00DD262A" w:rsidRPr="00DD262A" w:rsidRDefault="00DD262A" w:rsidP="003C3A0A">
            <w:pPr>
              <w:autoSpaceDE w:val="0"/>
              <w:autoSpaceDN w:val="0"/>
              <w:adjustRightInd w:val="0"/>
              <w:jc w:val="both"/>
              <w:rPr>
                <w:rFonts w:cs="BlissTurk"/>
                <w:color w:val="000000" w:themeColor="text1"/>
                <w:sz w:val="16"/>
                <w:szCs w:val="18"/>
              </w:rPr>
            </w:pPr>
            <w:r w:rsidRPr="00DD262A">
              <w:rPr>
                <w:rFonts w:cs="BlissTurk"/>
                <w:color w:val="000000" w:themeColor="text1"/>
                <w:sz w:val="16"/>
                <w:szCs w:val="18"/>
              </w:rPr>
              <w:t>c. Öğrencilerin merceklerin bulundukları ortama göre özelliklerinin değişeceğini deney yaparak görmeleri sağlanır.</w:t>
            </w:r>
          </w:p>
          <w:p w:rsidR="00DD262A" w:rsidRPr="00DD262A" w:rsidRDefault="00DD262A" w:rsidP="003C3A0A">
            <w:pPr>
              <w:autoSpaceDE w:val="0"/>
              <w:autoSpaceDN w:val="0"/>
              <w:adjustRightInd w:val="0"/>
              <w:jc w:val="both"/>
              <w:rPr>
                <w:rFonts w:cs="BlissTurk"/>
                <w:color w:val="000000" w:themeColor="text1"/>
                <w:sz w:val="16"/>
                <w:szCs w:val="18"/>
              </w:rPr>
            </w:pPr>
            <w:r w:rsidRPr="00DD262A">
              <w:rPr>
                <w:rFonts w:cs="BlissTurk"/>
                <w:color w:val="000000" w:themeColor="text1"/>
                <w:sz w:val="16"/>
                <w:szCs w:val="18"/>
              </w:rPr>
              <w:t>ç. Merceklerde görüntü özellikleri ile ilgili matematiksel işlemlere girilmez.</w:t>
            </w:r>
          </w:p>
          <w:p w:rsidR="00DD262A" w:rsidRPr="00072C82" w:rsidRDefault="00DD262A" w:rsidP="003C3A0A">
            <w:pPr>
              <w:autoSpaceDE w:val="0"/>
              <w:autoSpaceDN w:val="0"/>
              <w:adjustRightInd w:val="0"/>
              <w:jc w:val="both"/>
              <w:rPr>
                <w:rFonts w:cstheme="minorHAnsi"/>
                <w:sz w:val="18"/>
                <w:szCs w:val="20"/>
              </w:rPr>
            </w:pPr>
            <w:r w:rsidRPr="00DD262A">
              <w:rPr>
                <w:rFonts w:cs="BlissTurk"/>
                <w:color w:val="000000" w:themeColor="text1"/>
                <w:sz w:val="16"/>
                <w:szCs w:val="18"/>
              </w:rPr>
              <w:t>d. Öğrencilerin merceklerin nerelerde ve ne tür amaçlar için kullanıldığını araştırmaları sağlanır.</w:t>
            </w:r>
          </w:p>
        </w:tc>
        <w:tc>
          <w:tcPr>
            <w:tcW w:w="1134" w:type="dxa"/>
          </w:tcPr>
          <w:p w:rsidR="00DD262A" w:rsidRDefault="00DD262A" w:rsidP="00FE587F">
            <w:pPr>
              <w:rPr>
                <w:rFonts w:cs="Times New Roman"/>
                <w:sz w:val="14"/>
                <w:szCs w:val="14"/>
              </w:rPr>
            </w:pPr>
            <w:r w:rsidRPr="00072C82">
              <w:rPr>
                <w:rFonts w:cs="Times New Roman"/>
                <w:sz w:val="14"/>
                <w:szCs w:val="14"/>
              </w:rPr>
              <w:t xml:space="preserve">Anlatım, soru-cevap, tartışma, deney, gözlem, gösteri, anahtar kavram, </w:t>
            </w:r>
          </w:p>
          <w:p w:rsidR="00DD262A" w:rsidRDefault="00DD262A" w:rsidP="00FE587F">
            <w:pPr>
              <w:rPr>
                <w:rFonts w:cs="Times New Roman"/>
                <w:sz w:val="14"/>
                <w:szCs w:val="14"/>
              </w:rPr>
            </w:pPr>
          </w:p>
          <w:p w:rsidR="00DD262A" w:rsidRPr="00072C82" w:rsidRDefault="00DD262A" w:rsidP="00FE587F">
            <w:pPr>
              <w:rPr>
                <w:rFonts w:cstheme="minorHAnsi"/>
                <w:sz w:val="20"/>
                <w:szCs w:val="20"/>
              </w:rPr>
            </w:pPr>
            <w:r w:rsidRPr="00072C82">
              <w:rPr>
                <w:rFonts w:cs="Times New Roman"/>
                <w:sz w:val="14"/>
                <w:szCs w:val="14"/>
              </w:rPr>
              <w:t>Araştırma, Performans Değerlendirme,  Çoklu zekâ kuramı, deney gözlem ve etkinlikler</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pStyle w:val="Default"/>
              <w:jc w:val="both"/>
              <w:rPr>
                <w:rFonts w:asciiTheme="minorHAnsi" w:hAnsiTheme="minorHAnsi" w:cstheme="minorHAnsi"/>
                <w:sz w:val="18"/>
                <w:szCs w:val="20"/>
              </w:rPr>
            </w:pPr>
          </w:p>
        </w:tc>
        <w:tc>
          <w:tcPr>
            <w:tcW w:w="1416" w:type="dxa"/>
            <w:vAlign w:val="center"/>
          </w:tcPr>
          <w:p w:rsidR="00DD262A" w:rsidRPr="00072C82" w:rsidRDefault="00DD262A" w:rsidP="00804DB4">
            <w:pPr>
              <w:rPr>
                <w:rFonts w:cstheme="minorHAnsi"/>
                <w:sz w:val="20"/>
                <w:szCs w:val="20"/>
              </w:rPr>
            </w:pPr>
            <w:r>
              <w:rPr>
                <w:rFonts w:cstheme="minorHAnsi"/>
                <w:sz w:val="20"/>
                <w:szCs w:val="20"/>
              </w:rPr>
              <w:t>Ortak Sınav</w:t>
            </w:r>
          </w:p>
        </w:tc>
      </w:tr>
      <w:tr w:rsidR="00DD262A" w:rsidRPr="00072C82" w:rsidTr="00FE587F">
        <w:trPr>
          <w:cantSplit/>
          <w:trHeight w:val="1134"/>
        </w:trPr>
        <w:tc>
          <w:tcPr>
            <w:tcW w:w="284" w:type="dxa"/>
            <w:textDirection w:val="btLr"/>
            <w:vAlign w:val="center"/>
          </w:tcPr>
          <w:p w:rsidR="00DD262A" w:rsidRPr="00072C82" w:rsidRDefault="00DD262A" w:rsidP="00FE587F">
            <w:pPr>
              <w:ind w:left="113" w:right="113"/>
              <w:jc w:val="center"/>
              <w:rPr>
                <w:rFonts w:cstheme="minorHAnsi"/>
                <w:b/>
                <w:sz w:val="20"/>
                <w:szCs w:val="20"/>
              </w:rPr>
            </w:pPr>
            <w:r w:rsidRPr="00072C82">
              <w:rPr>
                <w:rFonts w:cstheme="minorHAnsi"/>
                <w:b/>
                <w:sz w:val="20"/>
                <w:szCs w:val="20"/>
              </w:rPr>
              <w:lastRenderedPageBreak/>
              <w:t>HAZİRAN</w:t>
            </w:r>
          </w:p>
        </w:tc>
        <w:tc>
          <w:tcPr>
            <w:tcW w:w="284" w:type="dxa"/>
            <w:vAlign w:val="center"/>
          </w:tcPr>
          <w:p w:rsidR="00DD262A" w:rsidRPr="00072C82" w:rsidRDefault="00DD262A" w:rsidP="00FE587F">
            <w:pPr>
              <w:jc w:val="center"/>
              <w:rPr>
                <w:rFonts w:cstheme="minorHAnsi"/>
                <w:b/>
                <w:sz w:val="20"/>
                <w:szCs w:val="20"/>
              </w:rPr>
            </w:pPr>
            <w:r>
              <w:rPr>
                <w:rFonts w:cstheme="minorHAnsi"/>
                <w:b/>
                <w:sz w:val="20"/>
                <w:szCs w:val="20"/>
              </w:rPr>
              <w:t>1</w:t>
            </w:r>
          </w:p>
        </w:tc>
        <w:tc>
          <w:tcPr>
            <w:tcW w:w="283" w:type="dxa"/>
            <w:vAlign w:val="center"/>
          </w:tcPr>
          <w:p w:rsidR="00DD262A" w:rsidRPr="00072C82" w:rsidRDefault="00DD262A" w:rsidP="00FE587F">
            <w:pPr>
              <w:jc w:val="center"/>
              <w:rPr>
                <w:rFonts w:cstheme="minorHAnsi"/>
                <w:b/>
                <w:sz w:val="20"/>
                <w:szCs w:val="20"/>
              </w:rPr>
            </w:pPr>
            <w:r w:rsidRPr="00072C82">
              <w:rPr>
                <w:rFonts w:cstheme="minorHAnsi"/>
                <w:b/>
                <w:sz w:val="20"/>
                <w:szCs w:val="20"/>
              </w:rPr>
              <w:t>2</w:t>
            </w:r>
          </w:p>
        </w:tc>
        <w:tc>
          <w:tcPr>
            <w:tcW w:w="1701" w:type="dxa"/>
          </w:tcPr>
          <w:p w:rsidR="00DD262A" w:rsidRPr="00072C82" w:rsidRDefault="00DD262A" w:rsidP="00FE587F">
            <w:pPr>
              <w:rPr>
                <w:rFonts w:cstheme="minorHAnsi"/>
                <w:sz w:val="20"/>
                <w:szCs w:val="20"/>
              </w:rPr>
            </w:pPr>
            <w:r w:rsidRPr="00072C82">
              <w:rPr>
                <w:rFonts w:cs="BlissTurk-BoldItalic"/>
                <w:b/>
                <w:bCs/>
                <w:i/>
                <w:iCs/>
                <w:color w:val="000000" w:themeColor="text1"/>
                <w:sz w:val="20"/>
                <w:szCs w:val="20"/>
              </w:rPr>
              <w:t>10.4.10. Göz ve Optik Araçlar</w:t>
            </w:r>
          </w:p>
        </w:tc>
        <w:tc>
          <w:tcPr>
            <w:tcW w:w="6237" w:type="dxa"/>
          </w:tcPr>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10.4.10.1. Optik yasalarını kullanarak gözde görüntü oluşumunu açıklar.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a. Öğrencilerin farklı göz kusurlarının nedenlerini ve bu kusurların giderilmesinde ne tür merceğin kullanımının uygun olacağını sebepleriyle tartışmaları sağlanır.</w:t>
            </w:r>
          </w:p>
          <w:p w:rsidR="00DD262A" w:rsidRPr="00072C82" w:rsidRDefault="00DD262A" w:rsidP="00072C82">
            <w:pPr>
              <w:autoSpaceDE w:val="0"/>
              <w:autoSpaceDN w:val="0"/>
              <w:adjustRightInd w:val="0"/>
              <w:jc w:val="both"/>
              <w:rPr>
                <w:rFonts w:cs="BlissTurk"/>
                <w:color w:val="000000" w:themeColor="text1"/>
                <w:sz w:val="18"/>
                <w:szCs w:val="18"/>
              </w:rPr>
            </w:pPr>
            <w:r w:rsidRPr="00072C82">
              <w:rPr>
                <w:rFonts w:cs="BlissTurk"/>
                <w:color w:val="000000" w:themeColor="text1"/>
                <w:sz w:val="18"/>
                <w:szCs w:val="18"/>
              </w:rPr>
              <w:t>b. Öğrencilerin gözlük numarasını kullanarak merceğin cinsini ve odak uzaklığını belirlemeleri sağlanır.</w:t>
            </w:r>
          </w:p>
          <w:p w:rsidR="00DD262A" w:rsidRPr="00072C82" w:rsidRDefault="00DD262A" w:rsidP="00072C82">
            <w:pPr>
              <w:autoSpaceDE w:val="0"/>
              <w:autoSpaceDN w:val="0"/>
              <w:adjustRightInd w:val="0"/>
              <w:jc w:val="both"/>
              <w:rPr>
                <w:rFonts w:cstheme="minorHAnsi"/>
                <w:sz w:val="18"/>
                <w:szCs w:val="20"/>
              </w:rPr>
            </w:pPr>
            <w:r w:rsidRPr="00072C82">
              <w:rPr>
                <w:rFonts w:cs="BlissTurk"/>
                <w:color w:val="000000" w:themeColor="text1"/>
                <w:sz w:val="18"/>
                <w:szCs w:val="18"/>
              </w:rPr>
              <w:t>10.4.10.3. Optik aletlerin yapısını inceleyerek fonksiyonel bir optik alet tasarlar ve yapar.</w:t>
            </w:r>
          </w:p>
        </w:tc>
        <w:tc>
          <w:tcPr>
            <w:tcW w:w="1134" w:type="dxa"/>
          </w:tcPr>
          <w:p w:rsidR="00DD262A" w:rsidRPr="00072C82" w:rsidRDefault="00DD262A" w:rsidP="00FE587F">
            <w:pPr>
              <w:rPr>
                <w:rFonts w:cstheme="minorHAnsi"/>
                <w:sz w:val="20"/>
                <w:szCs w:val="20"/>
              </w:rPr>
            </w:pPr>
            <w:r w:rsidRPr="00072C82">
              <w:rPr>
                <w:rFonts w:cs="Times New Roman"/>
                <w:sz w:val="14"/>
                <w:szCs w:val="14"/>
              </w:rPr>
              <w:t>Araştırma, Performans Değerlendirme,  Çoklu zekâ kuramı, deney gözlem ve etkinlikler</w:t>
            </w:r>
          </w:p>
        </w:tc>
        <w:tc>
          <w:tcPr>
            <w:tcW w:w="1417" w:type="dxa"/>
          </w:tcPr>
          <w:p w:rsidR="00DD262A" w:rsidRPr="00072C82" w:rsidRDefault="00DD262A" w:rsidP="006D67D4">
            <w:pPr>
              <w:rPr>
                <w:rFonts w:cstheme="minorHAnsi"/>
                <w:sz w:val="20"/>
                <w:szCs w:val="20"/>
              </w:rPr>
            </w:pPr>
          </w:p>
        </w:tc>
        <w:tc>
          <w:tcPr>
            <w:tcW w:w="2977" w:type="dxa"/>
          </w:tcPr>
          <w:p w:rsidR="00DD262A" w:rsidRPr="00072C82" w:rsidRDefault="00DD262A" w:rsidP="00072C82">
            <w:pPr>
              <w:jc w:val="both"/>
              <w:rPr>
                <w:rFonts w:cstheme="minorHAnsi"/>
                <w:sz w:val="18"/>
                <w:szCs w:val="20"/>
              </w:rPr>
            </w:pPr>
          </w:p>
        </w:tc>
        <w:tc>
          <w:tcPr>
            <w:tcW w:w="1416" w:type="dxa"/>
          </w:tcPr>
          <w:p w:rsidR="00DD262A" w:rsidRPr="00072C82" w:rsidRDefault="00DD262A">
            <w:pPr>
              <w:rPr>
                <w:rFonts w:cstheme="minorHAnsi"/>
                <w:sz w:val="20"/>
                <w:szCs w:val="20"/>
              </w:rPr>
            </w:pPr>
          </w:p>
        </w:tc>
      </w:tr>
    </w:tbl>
    <w:p w:rsidR="00C81EB4" w:rsidRDefault="00C81EB4" w:rsidP="002D28C8">
      <w:pPr>
        <w:spacing w:after="0" w:line="240" w:lineRule="auto"/>
      </w:pPr>
    </w:p>
    <w:p w:rsidR="00D11668" w:rsidRPr="00DD262A" w:rsidRDefault="00DD262A" w:rsidP="00DD262A">
      <w:pPr>
        <w:autoSpaceDE w:val="0"/>
        <w:autoSpaceDN w:val="0"/>
        <w:adjustRightInd w:val="0"/>
        <w:spacing w:after="0" w:line="240" w:lineRule="auto"/>
        <w:jc w:val="both"/>
        <w:rPr>
          <w:sz w:val="20"/>
          <w:szCs w:val="20"/>
        </w:rPr>
      </w:pPr>
      <w:r w:rsidRPr="00DD262A">
        <w:rPr>
          <w:rFonts w:cs="BlissTurk-Bold"/>
          <w:b/>
          <w:bCs/>
          <w:sz w:val="20"/>
          <w:szCs w:val="20"/>
        </w:rPr>
        <w:t xml:space="preserve">10. SINIF FİZİK DERSİ ÖĞRETİM PROGRAMI: </w:t>
      </w:r>
      <w:r w:rsidRPr="00DD262A">
        <w:rPr>
          <w:rFonts w:cs="BlissTurk"/>
          <w:sz w:val="20"/>
          <w:szCs w:val="20"/>
        </w:rPr>
        <w:t>Temel düzey olan 10. sınıf fizik dersi öğretim programı 9. sınıf fizik dersi öğretim programının devamı niteliğindedir. Bu programın en genel amacı bilimsel okur-yazarlığın geliştirilmesidir. 10. sınıf fizik derslerinde öğrenciler yaşamlarında sıklıkla karşılaştıkları olayları ve problemleri bilimsel bilgiler ışığında açıklayabilmeli, yorumlayabilmeli ve çözümler üretebilmelidir. 10. sınıf fizik derslerinde öğrencilerin detaylı matematiksel işlemlere girmeden fizik bilimi içinde yer alan basınç, kaldırma kuvveti, elektrik, manyetizma, dalgalar ve optik ile ilgili temel kavramları anlamlandırmaları hedeflenmektedir. Temel düzey fizik derslerinde öğrencilerin sadece zihinsel alanda bir gelişim sağlamaları değil, aynı zamanda duyuşsal ve psikomotor alanlarda da ilerlemeleri sağlanmalıdır. Fiziğin günlük hayatla ilişkisi kurularak fiziğin sınıf dışına taşınabileceği ve etrafımızda gerçekleşen olayları açıklayan bir bilim dalı olduğu anlayışı geliştirilmelidir.</w:t>
      </w:r>
    </w:p>
    <w:p w:rsidR="00D11668" w:rsidRDefault="00D11668" w:rsidP="002D28C8">
      <w:pPr>
        <w:spacing w:after="0" w:line="240" w:lineRule="auto"/>
      </w:pPr>
    </w:p>
    <w:p w:rsidR="004C03D4" w:rsidRDefault="00265E06" w:rsidP="002D28C8">
      <w:pPr>
        <w:tabs>
          <w:tab w:val="left" w:pos="851"/>
        </w:tabs>
        <w:spacing w:after="0" w:line="240" w:lineRule="auto"/>
        <w:jc w:val="both"/>
        <w:rPr>
          <w:b/>
          <w:i/>
          <w:sz w:val="20"/>
          <w:szCs w:val="20"/>
        </w:rPr>
      </w:pPr>
      <w:r>
        <w:rPr>
          <w:b/>
          <w:i/>
          <w:sz w:val="20"/>
          <w:szCs w:val="20"/>
        </w:rPr>
        <w:t>Talim ve Terbiye Kurulu Başkanlığının 10 sayılı ve 01</w:t>
      </w:r>
      <w:r w:rsidR="004C03D4">
        <w:rPr>
          <w:b/>
          <w:i/>
          <w:sz w:val="20"/>
          <w:szCs w:val="20"/>
        </w:rPr>
        <w:t xml:space="preserve"> </w:t>
      </w:r>
      <w:r>
        <w:rPr>
          <w:b/>
          <w:i/>
          <w:sz w:val="20"/>
          <w:szCs w:val="20"/>
        </w:rPr>
        <w:t>Şubat</w:t>
      </w:r>
      <w:r w:rsidR="004C03D4">
        <w:rPr>
          <w:b/>
          <w:i/>
          <w:sz w:val="20"/>
          <w:szCs w:val="20"/>
        </w:rPr>
        <w:t xml:space="preserve"> 201</w:t>
      </w:r>
      <w:r>
        <w:rPr>
          <w:b/>
          <w:i/>
          <w:sz w:val="20"/>
          <w:szCs w:val="20"/>
        </w:rPr>
        <w:t>3</w:t>
      </w:r>
      <w:r w:rsidR="004C03D4">
        <w:rPr>
          <w:b/>
          <w:i/>
          <w:sz w:val="20"/>
          <w:szCs w:val="20"/>
        </w:rPr>
        <w:t xml:space="preserve"> tarihinde yayımlanan değişiklikler </w:t>
      </w:r>
      <w:r w:rsidR="00E807E0">
        <w:rPr>
          <w:b/>
          <w:i/>
          <w:sz w:val="20"/>
          <w:szCs w:val="20"/>
        </w:rPr>
        <w:t>dâhilinde Fizik</w:t>
      </w:r>
      <w:r w:rsidR="004C03D4">
        <w:rPr>
          <w:b/>
          <w:i/>
          <w:sz w:val="20"/>
          <w:szCs w:val="20"/>
        </w:rPr>
        <w:t xml:space="preserve"> </w:t>
      </w:r>
      <w:r w:rsidR="0074601E">
        <w:rPr>
          <w:b/>
          <w:i/>
          <w:sz w:val="20"/>
          <w:szCs w:val="20"/>
        </w:rPr>
        <w:t>10</w:t>
      </w:r>
      <w:r w:rsidR="004C03D4">
        <w:rPr>
          <w:b/>
          <w:i/>
          <w:sz w:val="20"/>
          <w:szCs w:val="20"/>
        </w:rPr>
        <w:t xml:space="preserve"> programı ve 25</w:t>
      </w:r>
      <w:r w:rsidR="00552C19">
        <w:rPr>
          <w:b/>
          <w:i/>
          <w:sz w:val="20"/>
          <w:szCs w:val="20"/>
        </w:rPr>
        <w:t>51</w:t>
      </w:r>
      <w:r w:rsidR="004C03D4">
        <w:rPr>
          <w:b/>
          <w:i/>
          <w:sz w:val="20"/>
          <w:szCs w:val="20"/>
        </w:rPr>
        <w:t xml:space="preserve"> sayılı T.D.'de yayımlanan eğitim ve öğretim çalışmalarının planlı yürütülmesine ilişkin yönerge hükümlerine göre</w:t>
      </w:r>
      <w:r w:rsidR="00D11668">
        <w:rPr>
          <w:b/>
          <w:i/>
          <w:sz w:val="20"/>
          <w:szCs w:val="20"/>
        </w:rPr>
        <w:t xml:space="preserve"> </w:t>
      </w:r>
      <w:r w:rsidR="00C81EB4" w:rsidRPr="00C81EB4">
        <w:rPr>
          <w:b/>
          <w:i/>
          <w:sz w:val="20"/>
          <w:szCs w:val="20"/>
        </w:rPr>
        <w:t xml:space="preserve"> </w:t>
      </w:r>
      <w:r w:rsidR="00C81EB4">
        <w:rPr>
          <w:b/>
          <w:i/>
          <w:sz w:val="20"/>
          <w:szCs w:val="20"/>
        </w:rPr>
        <w:t>2104</w:t>
      </w:r>
      <w:r w:rsidR="004C03D4">
        <w:rPr>
          <w:b/>
          <w:i/>
          <w:sz w:val="20"/>
          <w:szCs w:val="20"/>
        </w:rPr>
        <w:t xml:space="preserve"> sayılı Tebliğler Dergisinde yer alan “ Atatürkçülükle İlgili Konular ” esas alınarak hazırlanmıştır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3720"/>
        <w:gridCol w:w="3721"/>
        <w:gridCol w:w="3721"/>
      </w:tblGrid>
      <w:tr w:rsidR="002D28C8" w:rsidTr="002D28C8">
        <w:tc>
          <w:tcPr>
            <w:tcW w:w="3720" w:type="dxa"/>
          </w:tcPr>
          <w:p w:rsidR="002D28C8" w:rsidRDefault="002D28C8" w:rsidP="002D28C8">
            <w:pPr>
              <w:tabs>
                <w:tab w:val="left" w:pos="851"/>
              </w:tabs>
              <w:jc w:val="center"/>
              <w:rPr>
                <w:b/>
                <w:i/>
                <w:sz w:val="20"/>
                <w:szCs w:val="20"/>
              </w:rPr>
            </w:pPr>
          </w:p>
        </w:tc>
        <w:tc>
          <w:tcPr>
            <w:tcW w:w="3720" w:type="dxa"/>
          </w:tcPr>
          <w:p w:rsidR="002D28C8" w:rsidRDefault="002D28C8" w:rsidP="002D28C8">
            <w:pPr>
              <w:tabs>
                <w:tab w:val="left" w:pos="851"/>
              </w:tabs>
              <w:jc w:val="center"/>
              <w:rPr>
                <w:b/>
                <w:i/>
                <w:sz w:val="20"/>
                <w:szCs w:val="20"/>
              </w:rPr>
            </w:pPr>
          </w:p>
        </w:tc>
        <w:tc>
          <w:tcPr>
            <w:tcW w:w="3721" w:type="dxa"/>
          </w:tcPr>
          <w:p w:rsidR="002D28C8" w:rsidRDefault="002D28C8" w:rsidP="002D28C8">
            <w:pPr>
              <w:tabs>
                <w:tab w:val="left" w:pos="851"/>
              </w:tabs>
              <w:jc w:val="center"/>
              <w:rPr>
                <w:b/>
                <w:i/>
                <w:sz w:val="20"/>
                <w:szCs w:val="20"/>
              </w:rPr>
            </w:pPr>
          </w:p>
        </w:tc>
        <w:tc>
          <w:tcPr>
            <w:tcW w:w="3721" w:type="dxa"/>
          </w:tcPr>
          <w:p w:rsidR="002D28C8" w:rsidRDefault="002D28C8" w:rsidP="002D28C8">
            <w:pPr>
              <w:tabs>
                <w:tab w:val="left" w:pos="851"/>
              </w:tabs>
              <w:jc w:val="center"/>
              <w:rPr>
                <w:b/>
                <w:i/>
                <w:sz w:val="20"/>
                <w:szCs w:val="20"/>
              </w:rPr>
            </w:pPr>
          </w:p>
        </w:tc>
      </w:tr>
      <w:tr w:rsidR="002D28C8" w:rsidTr="002D28C8">
        <w:tc>
          <w:tcPr>
            <w:tcW w:w="3720" w:type="dxa"/>
          </w:tcPr>
          <w:p w:rsidR="002D28C8" w:rsidRDefault="002D28C8" w:rsidP="002D28C8">
            <w:pPr>
              <w:tabs>
                <w:tab w:val="left" w:pos="851"/>
              </w:tabs>
              <w:jc w:val="center"/>
              <w:rPr>
                <w:b/>
                <w:i/>
                <w:sz w:val="20"/>
                <w:szCs w:val="20"/>
              </w:rPr>
            </w:pPr>
            <w:r>
              <w:rPr>
                <w:b/>
                <w:i/>
                <w:sz w:val="20"/>
                <w:szCs w:val="20"/>
              </w:rPr>
              <w:t>Mahmut Sami OTLU</w:t>
            </w:r>
          </w:p>
        </w:tc>
        <w:tc>
          <w:tcPr>
            <w:tcW w:w="3720" w:type="dxa"/>
          </w:tcPr>
          <w:p w:rsidR="002D28C8" w:rsidRDefault="002D28C8" w:rsidP="002D28C8">
            <w:pPr>
              <w:tabs>
                <w:tab w:val="left" w:pos="851"/>
              </w:tabs>
              <w:jc w:val="center"/>
              <w:rPr>
                <w:b/>
                <w:i/>
                <w:sz w:val="20"/>
                <w:szCs w:val="20"/>
              </w:rPr>
            </w:pPr>
          </w:p>
        </w:tc>
        <w:tc>
          <w:tcPr>
            <w:tcW w:w="3721" w:type="dxa"/>
          </w:tcPr>
          <w:p w:rsidR="002D28C8" w:rsidRDefault="002D28C8" w:rsidP="002D28C8">
            <w:pPr>
              <w:tabs>
                <w:tab w:val="left" w:pos="851"/>
              </w:tabs>
              <w:jc w:val="center"/>
              <w:rPr>
                <w:b/>
                <w:i/>
                <w:sz w:val="20"/>
                <w:szCs w:val="20"/>
              </w:rPr>
            </w:pPr>
          </w:p>
        </w:tc>
        <w:tc>
          <w:tcPr>
            <w:tcW w:w="3721" w:type="dxa"/>
          </w:tcPr>
          <w:p w:rsidR="002D28C8" w:rsidRDefault="002D28C8" w:rsidP="00FD1B94">
            <w:pPr>
              <w:tabs>
                <w:tab w:val="left" w:pos="851"/>
              </w:tabs>
              <w:jc w:val="center"/>
              <w:rPr>
                <w:b/>
                <w:i/>
                <w:sz w:val="20"/>
                <w:szCs w:val="20"/>
              </w:rPr>
            </w:pPr>
            <w:r>
              <w:rPr>
                <w:b/>
                <w:i/>
                <w:sz w:val="20"/>
                <w:szCs w:val="20"/>
              </w:rPr>
              <w:t>…/09/201</w:t>
            </w:r>
            <w:r w:rsidR="00D11668">
              <w:rPr>
                <w:b/>
                <w:i/>
                <w:sz w:val="20"/>
                <w:szCs w:val="20"/>
              </w:rPr>
              <w:t>6</w:t>
            </w:r>
          </w:p>
        </w:tc>
      </w:tr>
      <w:tr w:rsidR="002D28C8" w:rsidTr="002D28C8">
        <w:tc>
          <w:tcPr>
            <w:tcW w:w="3720" w:type="dxa"/>
          </w:tcPr>
          <w:p w:rsidR="002D28C8" w:rsidRDefault="002D28C8" w:rsidP="002D28C8">
            <w:pPr>
              <w:tabs>
                <w:tab w:val="left" w:pos="851"/>
              </w:tabs>
              <w:jc w:val="center"/>
              <w:rPr>
                <w:b/>
                <w:i/>
                <w:sz w:val="20"/>
                <w:szCs w:val="20"/>
              </w:rPr>
            </w:pPr>
            <w:r>
              <w:rPr>
                <w:b/>
                <w:i/>
                <w:sz w:val="20"/>
                <w:szCs w:val="20"/>
              </w:rPr>
              <w:t>Fizik Öğretmeni</w:t>
            </w:r>
          </w:p>
        </w:tc>
        <w:tc>
          <w:tcPr>
            <w:tcW w:w="3720" w:type="dxa"/>
          </w:tcPr>
          <w:p w:rsidR="002D28C8" w:rsidRDefault="00472031" w:rsidP="002D28C8">
            <w:pPr>
              <w:tabs>
                <w:tab w:val="left" w:pos="851"/>
              </w:tabs>
              <w:jc w:val="center"/>
              <w:rPr>
                <w:b/>
                <w:i/>
                <w:sz w:val="20"/>
                <w:szCs w:val="20"/>
              </w:rPr>
            </w:pPr>
            <w:r>
              <w:rPr>
                <w:b/>
                <w:i/>
                <w:sz w:val="20"/>
                <w:szCs w:val="20"/>
              </w:rPr>
              <w:t>Fizik Öğretmeni</w:t>
            </w:r>
          </w:p>
        </w:tc>
        <w:tc>
          <w:tcPr>
            <w:tcW w:w="3721" w:type="dxa"/>
          </w:tcPr>
          <w:p w:rsidR="002D28C8" w:rsidRDefault="002D28C8" w:rsidP="002D28C8">
            <w:pPr>
              <w:tabs>
                <w:tab w:val="left" w:pos="851"/>
              </w:tabs>
              <w:jc w:val="center"/>
              <w:rPr>
                <w:b/>
                <w:i/>
                <w:sz w:val="20"/>
                <w:szCs w:val="20"/>
              </w:rPr>
            </w:pPr>
          </w:p>
        </w:tc>
        <w:tc>
          <w:tcPr>
            <w:tcW w:w="3721" w:type="dxa"/>
          </w:tcPr>
          <w:p w:rsidR="002D28C8" w:rsidRDefault="00472031" w:rsidP="002D28C8">
            <w:pPr>
              <w:tabs>
                <w:tab w:val="left" w:pos="851"/>
              </w:tabs>
              <w:jc w:val="center"/>
              <w:rPr>
                <w:b/>
                <w:i/>
                <w:sz w:val="20"/>
                <w:szCs w:val="20"/>
              </w:rPr>
            </w:pPr>
            <w:r>
              <w:rPr>
                <w:b/>
                <w:i/>
                <w:sz w:val="20"/>
                <w:szCs w:val="20"/>
              </w:rPr>
              <w:t>Mahmut Sami OTLU</w:t>
            </w:r>
          </w:p>
        </w:tc>
      </w:tr>
      <w:tr w:rsidR="002D28C8" w:rsidTr="002D28C8">
        <w:tc>
          <w:tcPr>
            <w:tcW w:w="3720" w:type="dxa"/>
          </w:tcPr>
          <w:p w:rsidR="002D28C8" w:rsidRDefault="002D28C8" w:rsidP="002D28C8">
            <w:pPr>
              <w:tabs>
                <w:tab w:val="left" w:pos="851"/>
              </w:tabs>
              <w:jc w:val="center"/>
              <w:rPr>
                <w:b/>
                <w:i/>
                <w:sz w:val="20"/>
                <w:szCs w:val="20"/>
              </w:rPr>
            </w:pPr>
          </w:p>
        </w:tc>
        <w:tc>
          <w:tcPr>
            <w:tcW w:w="3720" w:type="dxa"/>
          </w:tcPr>
          <w:p w:rsidR="002D28C8" w:rsidRDefault="002D28C8" w:rsidP="002D28C8">
            <w:pPr>
              <w:tabs>
                <w:tab w:val="left" w:pos="851"/>
              </w:tabs>
              <w:jc w:val="center"/>
              <w:rPr>
                <w:b/>
                <w:i/>
                <w:sz w:val="20"/>
                <w:szCs w:val="20"/>
              </w:rPr>
            </w:pPr>
          </w:p>
        </w:tc>
        <w:tc>
          <w:tcPr>
            <w:tcW w:w="3721" w:type="dxa"/>
          </w:tcPr>
          <w:p w:rsidR="002D28C8" w:rsidRDefault="002D28C8" w:rsidP="002D28C8">
            <w:pPr>
              <w:tabs>
                <w:tab w:val="left" w:pos="851"/>
              </w:tabs>
              <w:jc w:val="center"/>
              <w:rPr>
                <w:b/>
                <w:i/>
                <w:sz w:val="20"/>
                <w:szCs w:val="20"/>
              </w:rPr>
            </w:pPr>
          </w:p>
        </w:tc>
        <w:tc>
          <w:tcPr>
            <w:tcW w:w="3721" w:type="dxa"/>
          </w:tcPr>
          <w:p w:rsidR="002D28C8" w:rsidRDefault="002D28C8" w:rsidP="002D28C8">
            <w:pPr>
              <w:tabs>
                <w:tab w:val="left" w:pos="851"/>
              </w:tabs>
              <w:jc w:val="center"/>
              <w:rPr>
                <w:b/>
                <w:i/>
                <w:sz w:val="20"/>
                <w:szCs w:val="20"/>
              </w:rPr>
            </w:pPr>
            <w:r>
              <w:rPr>
                <w:b/>
                <w:i/>
                <w:sz w:val="20"/>
                <w:szCs w:val="20"/>
              </w:rPr>
              <w:t>Okul Müdürü</w:t>
            </w:r>
          </w:p>
        </w:tc>
      </w:tr>
    </w:tbl>
    <w:p w:rsidR="002D28C8" w:rsidRDefault="002D28C8" w:rsidP="002D28C8">
      <w:pPr>
        <w:tabs>
          <w:tab w:val="left" w:pos="851"/>
        </w:tabs>
        <w:spacing w:after="0" w:line="240" w:lineRule="auto"/>
        <w:jc w:val="both"/>
        <w:rPr>
          <w:b/>
          <w:i/>
          <w:sz w:val="20"/>
          <w:szCs w:val="20"/>
        </w:rPr>
      </w:pPr>
    </w:p>
    <w:sectPr w:rsidR="002D28C8" w:rsidSect="00CD17FD">
      <w:headerReference w:type="default" r:id="rId7"/>
      <w:footerReference w:type="default" r:id="rId8"/>
      <w:pgSz w:w="16838" w:h="11906" w:orient="landscape"/>
      <w:pgMar w:top="1276" w:right="678" w:bottom="426" w:left="1134" w:header="567"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998" w:rsidRDefault="00DA7998" w:rsidP="00DC6376">
      <w:pPr>
        <w:spacing w:after="0" w:line="240" w:lineRule="auto"/>
      </w:pPr>
      <w:r>
        <w:separator/>
      </w:r>
    </w:p>
  </w:endnote>
  <w:endnote w:type="continuationSeparator" w:id="0">
    <w:p w:rsidR="00DA7998" w:rsidRDefault="00DA7998" w:rsidP="00DC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lissTurk-BoldItalic">
    <w:panose1 w:val="00000000000000000000"/>
    <w:charset w:val="A2"/>
    <w:family w:val="swiss"/>
    <w:notTrueType/>
    <w:pitch w:val="default"/>
    <w:sig w:usb0="00000005" w:usb1="00000000" w:usb2="00000000" w:usb3="00000000" w:csb0="00000010" w:csb1="00000000"/>
  </w:font>
  <w:font w:name="BlissTurk">
    <w:panose1 w:val="00000000000000000000"/>
    <w:charset w:val="A2"/>
    <w:family w:val="swiss"/>
    <w:notTrueType/>
    <w:pitch w:val="default"/>
    <w:sig w:usb0="00000005" w:usb1="00000000" w:usb2="00000000" w:usb3="00000000" w:csb0="00000010" w:csb1="00000000"/>
  </w:font>
  <w:font w:name="BlissTurk-Bold">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64741"/>
      <w:docPartObj>
        <w:docPartGallery w:val="Page Numbers (Bottom of Page)"/>
        <w:docPartUnique/>
      </w:docPartObj>
    </w:sdtPr>
    <w:sdtEndPr/>
    <w:sdtContent>
      <w:sdt>
        <w:sdtPr>
          <w:id w:val="98381352"/>
          <w:docPartObj>
            <w:docPartGallery w:val="Page Numbers (Top of Page)"/>
            <w:docPartUnique/>
          </w:docPartObj>
        </w:sdtPr>
        <w:sdtEndPr/>
        <w:sdtContent>
          <w:p w:rsidR="005F5839" w:rsidRDefault="005F5839" w:rsidP="009F13C2">
            <w:pPr>
              <w:pStyle w:val="Altbilgi"/>
              <w:tabs>
                <w:tab w:val="clear" w:pos="9072"/>
                <w:tab w:val="left" w:pos="4678"/>
              </w:tabs>
            </w:pPr>
            <w:r>
              <w:t xml:space="preserve">Sayfa </w:t>
            </w:r>
            <w:r>
              <w:rPr>
                <w:b/>
                <w:sz w:val="24"/>
                <w:szCs w:val="24"/>
              </w:rPr>
              <w:fldChar w:fldCharType="begin"/>
            </w:r>
            <w:r>
              <w:rPr>
                <w:b/>
              </w:rPr>
              <w:instrText>PAGE</w:instrText>
            </w:r>
            <w:r>
              <w:rPr>
                <w:b/>
                <w:sz w:val="24"/>
                <w:szCs w:val="24"/>
              </w:rPr>
              <w:fldChar w:fldCharType="separate"/>
            </w:r>
            <w:r w:rsidR="00A845BD">
              <w:rPr>
                <w:b/>
                <w:noProof/>
              </w:rPr>
              <w:t>8</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A845BD">
              <w:rPr>
                <w:b/>
                <w:noProof/>
              </w:rPr>
              <w:t>8</w:t>
            </w:r>
            <w:r>
              <w:rPr>
                <w:b/>
                <w:sz w:val="24"/>
                <w:szCs w:val="24"/>
              </w:rPr>
              <w:fldChar w:fldCharType="end"/>
            </w:r>
            <w:r>
              <w:rPr>
                <w:b/>
                <w:sz w:val="24"/>
                <w:szCs w:val="24"/>
              </w:rPr>
              <w:tab/>
            </w:r>
            <w:r>
              <w:rPr>
                <w:b/>
                <w:sz w:val="24"/>
                <w:szCs w:val="24"/>
              </w:rPr>
              <w:tab/>
              <w:t xml:space="preserve">                        </w:t>
            </w:r>
            <w:hyperlink r:id="rId1" w:history="1">
              <w:r w:rsidR="00A845BD" w:rsidRPr="000F50EF">
                <w:rPr>
                  <w:rStyle w:val="Kpr"/>
                  <w:b/>
                  <w:sz w:val="24"/>
                  <w:szCs w:val="24"/>
                </w:rPr>
                <w:t>www.yenimakale.com</w:t>
              </w:r>
            </w:hyperlink>
            <w:r w:rsidR="00A845BD">
              <w:rPr>
                <w:b/>
                <w:sz w:val="24"/>
                <w:szCs w:val="24"/>
              </w:rPr>
              <w:t xml:space="preserve"> </w:t>
            </w:r>
            <w:r>
              <w:rPr>
                <w:b/>
                <w:sz w:val="24"/>
                <w:szCs w:val="24"/>
              </w:rPr>
              <w:t>© 2016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998" w:rsidRDefault="00DA7998" w:rsidP="00DC6376">
      <w:pPr>
        <w:spacing w:after="0" w:line="240" w:lineRule="auto"/>
      </w:pPr>
      <w:r>
        <w:separator/>
      </w:r>
    </w:p>
  </w:footnote>
  <w:footnote w:type="continuationSeparator" w:id="0">
    <w:p w:rsidR="00DA7998" w:rsidRDefault="00DA7998" w:rsidP="00DC6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318" w:type="dxa"/>
      <w:tblLayout w:type="fixed"/>
      <w:tblLook w:val="04A0" w:firstRow="1" w:lastRow="0" w:firstColumn="1" w:lastColumn="0" w:noHBand="0" w:noVBand="1"/>
    </w:tblPr>
    <w:tblGrid>
      <w:gridCol w:w="284"/>
      <w:gridCol w:w="284"/>
      <w:gridCol w:w="283"/>
      <w:gridCol w:w="1701"/>
      <w:gridCol w:w="6237"/>
      <w:gridCol w:w="1135"/>
      <w:gridCol w:w="1417"/>
      <w:gridCol w:w="2977"/>
      <w:gridCol w:w="1417"/>
    </w:tblGrid>
    <w:tr w:rsidR="005F5839" w:rsidRPr="006E7E55" w:rsidTr="00DE3427">
      <w:tc>
        <w:tcPr>
          <w:tcW w:w="851" w:type="dxa"/>
          <w:gridSpan w:val="3"/>
          <w:vAlign w:val="center"/>
        </w:tcPr>
        <w:p w:rsidR="005F5839" w:rsidRPr="006E7E55" w:rsidRDefault="005F5839" w:rsidP="00EA0F4F">
          <w:pPr>
            <w:jc w:val="center"/>
            <w:rPr>
              <w:rFonts w:ascii="Times New Roman" w:hAnsi="Times New Roman" w:cs="Times New Roman"/>
              <w:b/>
              <w:sz w:val="18"/>
              <w:szCs w:val="18"/>
            </w:rPr>
          </w:pPr>
          <w:r w:rsidRPr="006E7E55">
            <w:rPr>
              <w:rFonts w:ascii="Times New Roman" w:hAnsi="Times New Roman" w:cs="Times New Roman"/>
              <w:b/>
              <w:sz w:val="18"/>
              <w:szCs w:val="18"/>
            </w:rPr>
            <w:t>SÜRE</w:t>
          </w:r>
        </w:p>
      </w:tc>
      <w:tc>
        <w:tcPr>
          <w:tcW w:w="14884" w:type="dxa"/>
          <w:gridSpan w:val="6"/>
        </w:tcPr>
        <w:p w:rsidR="005F5839" w:rsidRPr="006E7E55" w:rsidRDefault="005F5839" w:rsidP="00803FA1">
          <w:pPr>
            <w:jc w:val="center"/>
            <w:rPr>
              <w:rFonts w:ascii="Times New Roman" w:hAnsi="Times New Roman" w:cs="Times New Roman"/>
              <w:b/>
              <w:sz w:val="18"/>
              <w:szCs w:val="18"/>
            </w:rPr>
          </w:pPr>
          <w:r>
            <w:rPr>
              <w:rFonts w:ascii="Times New Roman" w:hAnsi="Times New Roman" w:cs="Times New Roman"/>
              <w:b/>
              <w:sz w:val="18"/>
              <w:szCs w:val="18"/>
            </w:rPr>
            <w:t xml:space="preserve">TOSYA MESLEKİ VE TEKNİK ANADOLU LİSESİ </w:t>
          </w:r>
          <w:r w:rsidRPr="006E7E55">
            <w:rPr>
              <w:rFonts w:ascii="Times New Roman" w:hAnsi="Times New Roman" w:cs="Times New Roman"/>
              <w:b/>
              <w:sz w:val="18"/>
              <w:szCs w:val="18"/>
            </w:rPr>
            <w:t>201</w:t>
          </w:r>
          <w:r>
            <w:rPr>
              <w:rFonts w:ascii="Times New Roman" w:hAnsi="Times New Roman" w:cs="Times New Roman"/>
              <w:b/>
              <w:sz w:val="18"/>
              <w:szCs w:val="18"/>
            </w:rPr>
            <w:t>6</w:t>
          </w:r>
          <w:r w:rsidRPr="006E7E55">
            <w:rPr>
              <w:rFonts w:ascii="Times New Roman" w:hAnsi="Times New Roman" w:cs="Times New Roman"/>
              <w:b/>
              <w:sz w:val="18"/>
              <w:szCs w:val="18"/>
            </w:rPr>
            <w:t>-201</w:t>
          </w:r>
          <w:r>
            <w:rPr>
              <w:rFonts w:ascii="Times New Roman" w:hAnsi="Times New Roman" w:cs="Times New Roman"/>
              <w:b/>
              <w:sz w:val="18"/>
              <w:szCs w:val="18"/>
            </w:rPr>
            <w:t>7</w:t>
          </w:r>
          <w:r w:rsidRPr="006E7E55">
            <w:rPr>
              <w:rFonts w:ascii="Times New Roman" w:hAnsi="Times New Roman" w:cs="Times New Roman"/>
              <w:b/>
              <w:sz w:val="18"/>
              <w:szCs w:val="18"/>
            </w:rPr>
            <w:t xml:space="preserve"> DERS YILI </w:t>
          </w:r>
          <w:r>
            <w:rPr>
              <w:rFonts w:ascii="Times New Roman" w:hAnsi="Times New Roman" w:cs="Times New Roman"/>
              <w:b/>
              <w:sz w:val="18"/>
              <w:szCs w:val="18"/>
            </w:rPr>
            <w:t>10. SINIFLAR Fİ</w:t>
          </w:r>
          <w:r w:rsidRPr="006E7E55">
            <w:rPr>
              <w:rFonts w:ascii="Times New Roman" w:hAnsi="Times New Roman" w:cs="Times New Roman"/>
              <w:b/>
              <w:sz w:val="18"/>
              <w:szCs w:val="18"/>
            </w:rPr>
            <w:t>ZİK DERSİ ÜNİTELENDİRİLMİŞ YILLIK PLANI</w:t>
          </w:r>
        </w:p>
      </w:tc>
    </w:tr>
    <w:tr w:rsidR="005F5839" w:rsidRPr="006E7E55" w:rsidTr="00DE3427">
      <w:trPr>
        <w:cantSplit/>
        <w:trHeight w:val="1134"/>
      </w:trPr>
      <w:tc>
        <w:tcPr>
          <w:tcW w:w="284" w:type="dxa"/>
          <w:textDirection w:val="btLr"/>
          <w:vAlign w:val="center"/>
        </w:tcPr>
        <w:p w:rsidR="005F5839" w:rsidRPr="006E7E55" w:rsidRDefault="005F5839" w:rsidP="00EA0F4F">
          <w:pPr>
            <w:ind w:left="113" w:right="113"/>
            <w:jc w:val="center"/>
            <w:rPr>
              <w:rFonts w:ascii="Times New Roman" w:hAnsi="Times New Roman" w:cs="Times New Roman"/>
              <w:b/>
              <w:sz w:val="14"/>
              <w:szCs w:val="14"/>
            </w:rPr>
          </w:pPr>
          <w:r w:rsidRPr="006E7E55">
            <w:rPr>
              <w:rFonts w:ascii="Times New Roman" w:hAnsi="Times New Roman" w:cs="Times New Roman"/>
              <w:b/>
              <w:sz w:val="14"/>
              <w:szCs w:val="14"/>
            </w:rPr>
            <w:t>AY</w:t>
          </w:r>
        </w:p>
      </w:tc>
      <w:tc>
        <w:tcPr>
          <w:tcW w:w="284" w:type="dxa"/>
          <w:textDirection w:val="btLr"/>
          <w:vAlign w:val="center"/>
        </w:tcPr>
        <w:p w:rsidR="005F5839" w:rsidRPr="006E7E55" w:rsidRDefault="005F5839" w:rsidP="00EA0F4F">
          <w:pPr>
            <w:ind w:left="113" w:right="113"/>
            <w:jc w:val="center"/>
            <w:rPr>
              <w:rFonts w:ascii="Times New Roman" w:hAnsi="Times New Roman" w:cs="Times New Roman"/>
              <w:b/>
              <w:sz w:val="14"/>
              <w:szCs w:val="14"/>
            </w:rPr>
          </w:pPr>
          <w:r w:rsidRPr="006E7E55">
            <w:rPr>
              <w:rFonts w:ascii="Times New Roman" w:hAnsi="Times New Roman" w:cs="Times New Roman"/>
              <w:b/>
              <w:sz w:val="14"/>
              <w:szCs w:val="14"/>
            </w:rPr>
            <w:t>HAFTA</w:t>
          </w:r>
        </w:p>
      </w:tc>
      <w:tc>
        <w:tcPr>
          <w:tcW w:w="283" w:type="dxa"/>
          <w:textDirection w:val="btLr"/>
          <w:vAlign w:val="center"/>
        </w:tcPr>
        <w:p w:rsidR="005F5839" w:rsidRPr="006E7E55" w:rsidRDefault="005F5839" w:rsidP="00EA0F4F">
          <w:pPr>
            <w:ind w:left="113" w:right="113"/>
            <w:jc w:val="center"/>
            <w:rPr>
              <w:rFonts w:ascii="Times New Roman" w:hAnsi="Times New Roman" w:cs="Times New Roman"/>
              <w:b/>
              <w:sz w:val="14"/>
              <w:szCs w:val="14"/>
            </w:rPr>
          </w:pPr>
          <w:r w:rsidRPr="006E7E55">
            <w:rPr>
              <w:rFonts w:ascii="Times New Roman" w:hAnsi="Times New Roman" w:cs="Times New Roman"/>
              <w:b/>
              <w:sz w:val="14"/>
              <w:szCs w:val="14"/>
            </w:rPr>
            <w:t>DERS SAATİ</w:t>
          </w:r>
        </w:p>
      </w:tc>
      <w:tc>
        <w:tcPr>
          <w:tcW w:w="1701" w:type="dxa"/>
          <w:vAlign w:val="center"/>
        </w:tcPr>
        <w:p w:rsidR="005F5839" w:rsidRPr="006E7E55" w:rsidRDefault="005F5839" w:rsidP="00EA0F4F">
          <w:pPr>
            <w:jc w:val="center"/>
            <w:rPr>
              <w:rFonts w:ascii="Times New Roman" w:hAnsi="Times New Roman" w:cs="Times New Roman"/>
              <w:b/>
              <w:sz w:val="14"/>
              <w:szCs w:val="14"/>
            </w:rPr>
          </w:pPr>
          <w:r w:rsidRPr="006E7E55">
            <w:rPr>
              <w:rFonts w:ascii="Times New Roman" w:hAnsi="Times New Roman" w:cs="Times New Roman"/>
              <w:b/>
              <w:sz w:val="14"/>
              <w:szCs w:val="14"/>
            </w:rPr>
            <w:t>KONULAR</w:t>
          </w:r>
        </w:p>
      </w:tc>
      <w:tc>
        <w:tcPr>
          <w:tcW w:w="6237" w:type="dxa"/>
          <w:vAlign w:val="center"/>
        </w:tcPr>
        <w:p w:rsidR="005F5839" w:rsidRPr="006E7E55" w:rsidRDefault="005F5839" w:rsidP="00EA0F4F">
          <w:pPr>
            <w:jc w:val="center"/>
            <w:rPr>
              <w:rFonts w:ascii="Times New Roman" w:hAnsi="Times New Roman" w:cs="Times New Roman"/>
              <w:b/>
              <w:sz w:val="14"/>
              <w:szCs w:val="14"/>
            </w:rPr>
          </w:pPr>
          <w:r w:rsidRPr="006E7E55">
            <w:rPr>
              <w:rFonts w:ascii="Times New Roman" w:hAnsi="Times New Roman" w:cs="Times New Roman"/>
              <w:b/>
              <w:bCs/>
              <w:sz w:val="14"/>
              <w:szCs w:val="14"/>
            </w:rPr>
            <w:t>KAZANIMLAR</w:t>
          </w:r>
        </w:p>
      </w:tc>
      <w:tc>
        <w:tcPr>
          <w:tcW w:w="1135" w:type="dxa"/>
          <w:textDirection w:val="btLr"/>
          <w:vAlign w:val="center"/>
        </w:tcPr>
        <w:p w:rsidR="005F5839" w:rsidRPr="00EF20B2" w:rsidRDefault="005F5839" w:rsidP="007F5E3F">
          <w:pPr>
            <w:ind w:left="113" w:right="113"/>
            <w:jc w:val="center"/>
            <w:rPr>
              <w:rFonts w:ascii="Times New Roman" w:hAnsi="Times New Roman" w:cs="Times New Roman"/>
              <w:b/>
              <w:sz w:val="10"/>
              <w:szCs w:val="10"/>
            </w:rPr>
          </w:pPr>
          <w:r w:rsidRPr="00EF20B2">
            <w:rPr>
              <w:rFonts w:ascii="Times New Roman" w:hAnsi="Times New Roman" w:cs="Times New Roman"/>
              <w:b/>
              <w:sz w:val="10"/>
              <w:szCs w:val="10"/>
            </w:rPr>
            <w:t>ÖĞRENME-ÖĞRETME YÖNTEM VE TEKNİKLERİ</w:t>
          </w:r>
        </w:p>
      </w:tc>
      <w:tc>
        <w:tcPr>
          <w:tcW w:w="1417" w:type="dxa"/>
          <w:vAlign w:val="center"/>
        </w:tcPr>
        <w:p w:rsidR="005F5839" w:rsidRPr="00EF20B2" w:rsidRDefault="005F5839" w:rsidP="007031FE">
          <w:pPr>
            <w:autoSpaceDE w:val="0"/>
            <w:autoSpaceDN w:val="0"/>
            <w:adjustRightInd w:val="0"/>
            <w:jc w:val="center"/>
            <w:rPr>
              <w:rFonts w:ascii="Times New Roman" w:hAnsi="Times New Roman" w:cs="Times New Roman"/>
              <w:b/>
              <w:sz w:val="10"/>
              <w:szCs w:val="10"/>
            </w:rPr>
          </w:pPr>
          <w:r w:rsidRPr="00EF20B2">
            <w:rPr>
              <w:rFonts w:ascii="Times New Roman" w:hAnsi="Times New Roman" w:cs="Times New Roman"/>
              <w:b/>
              <w:sz w:val="10"/>
              <w:szCs w:val="10"/>
            </w:rPr>
            <w:t>KULLANILAN EĞİTİM TEKNOLOJİLERİ, ARAÇ VE GEREÇLER</w:t>
          </w:r>
        </w:p>
      </w:tc>
      <w:tc>
        <w:tcPr>
          <w:tcW w:w="2977" w:type="dxa"/>
          <w:vAlign w:val="center"/>
        </w:tcPr>
        <w:p w:rsidR="005F5839" w:rsidRPr="006E7E55" w:rsidRDefault="005F5839" w:rsidP="00EA0F4F">
          <w:pPr>
            <w:jc w:val="center"/>
            <w:rPr>
              <w:rFonts w:ascii="Times New Roman" w:hAnsi="Times New Roman" w:cs="Times New Roman"/>
              <w:b/>
              <w:sz w:val="14"/>
              <w:szCs w:val="14"/>
            </w:rPr>
          </w:pPr>
          <w:r w:rsidRPr="006E7E55">
            <w:rPr>
              <w:rFonts w:ascii="Times New Roman" w:hAnsi="Times New Roman" w:cs="Times New Roman"/>
              <w:b/>
              <w:bCs/>
              <w:sz w:val="14"/>
              <w:szCs w:val="14"/>
            </w:rPr>
            <w:t>AÇIKLAMALAR</w:t>
          </w:r>
        </w:p>
      </w:tc>
      <w:tc>
        <w:tcPr>
          <w:tcW w:w="1417" w:type="dxa"/>
          <w:vAlign w:val="center"/>
        </w:tcPr>
        <w:p w:rsidR="005F5839" w:rsidRPr="006E7E55" w:rsidRDefault="005F5839" w:rsidP="00EA0F4F">
          <w:pPr>
            <w:ind w:left="-109"/>
            <w:jc w:val="center"/>
            <w:rPr>
              <w:rFonts w:ascii="Times New Roman" w:hAnsi="Times New Roman" w:cs="Times New Roman"/>
              <w:b/>
              <w:sz w:val="14"/>
              <w:szCs w:val="14"/>
            </w:rPr>
          </w:pPr>
          <w:r w:rsidRPr="006E7E55">
            <w:rPr>
              <w:rFonts w:ascii="Times New Roman" w:hAnsi="Times New Roman" w:cs="Times New Roman"/>
              <w:b/>
              <w:sz w:val="14"/>
              <w:szCs w:val="14"/>
            </w:rPr>
            <w:t>DEĞERLENDİRME (Hedef ve Kazanımlara ulaşım Düzeyi)</w:t>
          </w:r>
        </w:p>
      </w:tc>
    </w:tr>
  </w:tbl>
  <w:p w:rsidR="005F5839" w:rsidRPr="00044C1F" w:rsidRDefault="005F5839" w:rsidP="00044C1F">
    <w:pPr>
      <w:pStyle w:val="stbilgi"/>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340E"/>
    <w:rsid w:val="00026623"/>
    <w:rsid w:val="00032ECD"/>
    <w:rsid w:val="00034FEE"/>
    <w:rsid w:val="00042B66"/>
    <w:rsid w:val="00044C1F"/>
    <w:rsid w:val="00047DAF"/>
    <w:rsid w:val="000577A0"/>
    <w:rsid w:val="000718EC"/>
    <w:rsid w:val="00071F8C"/>
    <w:rsid w:val="00072C82"/>
    <w:rsid w:val="00081E20"/>
    <w:rsid w:val="0008590E"/>
    <w:rsid w:val="000C1FE9"/>
    <w:rsid w:val="000C6F48"/>
    <w:rsid w:val="000E7A91"/>
    <w:rsid w:val="001273BE"/>
    <w:rsid w:val="00132011"/>
    <w:rsid w:val="00141EA0"/>
    <w:rsid w:val="0014358F"/>
    <w:rsid w:val="00151B98"/>
    <w:rsid w:val="0015396F"/>
    <w:rsid w:val="00176346"/>
    <w:rsid w:val="00177F9C"/>
    <w:rsid w:val="001A5BDE"/>
    <w:rsid w:val="001C2A46"/>
    <w:rsid w:val="001C37CA"/>
    <w:rsid w:val="001C7797"/>
    <w:rsid w:val="001C7FBA"/>
    <w:rsid w:val="001D33F5"/>
    <w:rsid w:val="00222361"/>
    <w:rsid w:val="00223E00"/>
    <w:rsid w:val="00227E58"/>
    <w:rsid w:val="00240506"/>
    <w:rsid w:val="00265E06"/>
    <w:rsid w:val="00281E54"/>
    <w:rsid w:val="00284083"/>
    <w:rsid w:val="00284100"/>
    <w:rsid w:val="00284F8C"/>
    <w:rsid w:val="002A567F"/>
    <w:rsid w:val="002A5960"/>
    <w:rsid w:val="002A7D86"/>
    <w:rsid w:val="002B0356"/>
    <w:rsid w:val="002B0B6B"/>
    <w:rsid w:val="002C1312"/>
    <w:rsid w:val="002C1C1E"/>
    <w:rsid w:val="002C3983"/>
    <w:rsid w:val="002C713B"/>
    <w:rsid w:val="002D28C8"/>
    <w:rsid w:val="002D3CDA"/>
    <w:rsid w:val="002D5AF5"/>
    <w:rsid w:val="0031463E"/>
    <w:rsid w:val="00336430"/>
    <w:rsid w:val="0034543C"/>
    <w:rsid w:val="003679B1"/>
    <w:rsid w:val="00373177"/>
    <w:rsid w:val="00376500"/>
    <w:rsid w:val="003C3A0A"/>
    <w:rsid w:val="003D5AE7"/>
    <w:rsid w:val="003F02D9"/>
    <w:rsid w:val="003F15E9"/>
    <w:rsid w:val="00415968"/>
    <w:rsid w:val="004159F9"/>
    <w:rsid w:val="0041636C"/>
    <w:rsid w:val="00430E69"/>
    <w:rsid w:val="00436776"/>
    <w:rsid w:val="0045671E"/>
    <w:rsid w:val="00461206"/>
    <w:rsid w:val="00472031"/>
    <w:rsid w:val="00494A70"/>
    <w:rsid w:val="004C03D4"/>
    <w:rsid w:val="004D3131"/>
    <w:rsid w:val="005348DD"/>
    <w:rsid w:val="00552C19"/>
    <w:rsid w:val="0055402A"/>
    <w:rsid w:val="00556792"/>
    <w:rsid w:val="00557F31"/>
    <w:rsid w:val="005808D4"/>
    <w:rsid w:val="005844E4"/>
    <w:rsid w:val="00586289"/>
    <w:rsid w:val="00592ABB"/>
    <w:rsid w:val="00595BEE"/>
    <w:rsid w:val="005A5E56"/>
    <w:rsid w:val="005C382B"/>
    <w:rsid w:val="005D384A"/>
    <w:rsid w:val="005E0AF3"/>
    <w:rsid w:val="005E67BC"/>
    <w:rsid w:val="005F3862"/>
    <w:rsid w:val="005F5839"/>
    <w:rsid w:val="0060048B"/>
    <w:rsid w:val="006070BD"/>
    <w:rsid w:val="00632142"/>
    <w:rsid w:val="006647E2"/>
    <w:rsid w:val="00692434"/>
    <w:rsid w:val="006A2FCD"/>
    <w:rsid w:val="006A6413"/>
    <w:rsid w:val="006B4F29"/>
    <w:rsid w:val="006B79C0"/>
    <w:rsid w:val="006C3C71"/>
    <w:rsid w:val="006C4ED5"/>
    <w:rsid w:val="006D6719"/>
    <w:rsid w:val="006D67D4"/>
    <w:rsid w:val="006E0C45"/>
    <w:rsid w:val="006E7E55"/>
    <w:rsid w:val="006F1B57"/>
    <w:rsid w:val="007031FE"/>
    <w:rsid w:val="007132C0"/>
    <w:rsid w:val="00716D4C"/>
    <w:rsid w:val="0074601E"/>
    <w:rsid w:val="00786238"/>
    <w:rsid w:val="0079500C"/>
    <w:rsid w:val="007B79B8"/>
    <w:rsid w:val="007C1A55"/>
    <w:rsid w:val="007D3C07"/>
    <w:rsid w:val="007E4A12"/>
    <w:rsid w:val="007F5E3F"/>
    <w:rsid w:val="00803FA1"/>
    <w:rsid w:val="00804DB4"/>
    <w:rsid w:val="00807057"/>
    <w:rsid w:val="0083343B"/>
    <w:rsid w:val="00834E0B"/>
    <w:rsid w:val="0083583E"/>
    <w:rsid w:val="00847E38"/>
    <w:rsid w:val="00852AAA"/>
    <w:rsid w:val="00865392"/>
    <w:rsid w:val="0086782C"/>
    <w:rsid w:val="008774D9"/>
    <w:rsid w:val="00884D96"/>
    <w:rsid w:val="008D26E7"/>
    <w:rsid w:val="008E20B7"/>
    <w:rsid w:val="008E2BF6"/>
    <w:rsid w:val="00902081"/>
    <w:rsid w:val="00922E35"/>
    <w:rsid w:val="00933358"/>
    <w:rsid w:val="00974DD1"/>
    <w:rsid w:val="009A138A"/>
    <w:rsid w:val="009D18CC"/>
    <w:rsid w:val="009D229B"/>
    <w:rsid w:val="009F13C2"/>
    <w:rsid w:val="00A01AFF"/>
    <w:rsid w:val="00A53298"/>
    <w:rsid w:val="00A72B17"/>
    <w:rsid w:val="00A77341"/>
    <w:rsid w:val="00A845BD"/>
    <w:rsid w:val="00AB10B8"/>
    <w:rsid w:val="00AB1921"/>
    <w:rsid w:val="00AB50FA"/>
    <w:rsid w:val="00AB786D"/>
    <w:rsid w:val="00AC2F0F"/>
    <w:rsid w:val="00AE340E"/>
    <w:rsid w:val="00B0263A"/>
    <w:rsid w:val="00B30450"/>
    <w:rsid w:val="00B36FC9"/>
    <w:rsid w:val="00B47FBE"/>
    <w:rsid w:val="00B86F7D"/>
    <w:rsid w:val="00B9095D"/>
    <w:rsid w:val="00BB21A5"/>
    <w:rsid w:val="00BB68DA"/>
    <w:rsid w:val="00BC2429"/>
    <w:rsid w:val="00BF28D2"/>
    <w:rsid w:val="00C3766F"/>
    <w:rsid w:val="00C64DB2"/>
    <w:rsid w:val="00C81EB4"/>
    <w:rsid w:val="00CB656E"/>
    <w:rsid w:val="00CD17FD"/>
    <w:rsid w:val="00D11668"/>
    <w:rsid w:val="00D61D6C"/>
    <w:rsid w:val="00D61F6A"/>
    <w:rsid w:val="00D7160B"/>
    <w:rsid w:val="00D7632B"/>
    <w:rsid w:val="00D86902"/>
    <w:rsid w:val="00DA27F6"/>
    <w:rsid w:val="00DA3B18"/>
    <w:rsid w:val="00DA7998"/>
    <w:rsid w:val="00DB085D"/>
    <w:rsid w:val="00DC133D"/>
    <w:rsid w:val="00DC6376"/>
    <w:rsid w:val="00DD262A"/>
    <w:rsid w:val="00DE3427"/>
    <w:rsid w:val="00E32B05"/>
    <w:rsid w:val="00E33A1F"/>
    <w:rsid w:val="00E35427"/>
    <w:rsid w:val="00E42FD3"/>
    <w:rsid w:val="00E535D4"/>
    <w:rsid w:val="00E579C8"/>
    <w:rsid w:val="00E7410D"/>
    <w:rsid w:val="00E807E0"/>
    <w:rsid w:val="00EA0F4F"/>
    <w:rsid w:val="00EB751E"/>
    <w:rsid w:val="00EC02E9"/>
    <w:rsid w:val="00EE5124"/>
    <w:rsid w:val="00EF20B2"/>
    <w:rsid w:val="00EF47C2"/>
    <w:rsid w:val="00EF7B1B"/>
    <w:rsid w:val="00F61B83"/>
    <w:rsid w:val="00F74416"/>
    <w:rsid w:val="00F848BC"/>
    <w:rsid w:val="00F9341D"/>
    <w:rsid w:val="00FA2F08"/>
    <w:rsid w:val="00FA5829"/>
    <w:rsid w:val="00FB6F9B"/>
    <w:rsid w:val="00FB7F1F"/>
    <w:rsid w:val="00FD1B94"/>
    <w:rsid w:val="00FD736B"/>
    <w:rsid w:val="00FE587F"/>
    <w:rsid w:val="00FF203F"/>
    <w:rsid w:val="00FF6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103BB-41A1-4E2A-B240-70A8A3B9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4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D6C"/>
    <w:pPr>
      <w:autoSpaceDE w:val="0"/>
      <w:autoSpaceDN w:val="0"/>
      <w:adjustRightInd w:val="0"/>
      <w:spacing w:after="0" w:line="240" w:lineRule="auto"/>
    </w:pPr>
    <w:rPr>
      <w:rFonts w:ascii="Times New Roman" w:hAnsi="Times New Roman" w:cs="Times New Roman"/>
      <w:color w:val="000000"/>
      <w:sz w:val="24"/>
      <w:szCs w:val="24"/>
    </w:rPr>
  </w:style>
  <w:style w:type="character" w:styleId="YerTutucuMetni">
    <w:name w:val="Placeholder Text"/>
    <w:basedOn w:val="VarsaylanParagrafYazTipi"/>
    <w:uiPriority w:val="99"/>
    <w:semiHidden/>
    <w:rsid w:val="003D5AE7"/>
    <w:rPr>
      <w:color w:val="808080"/>
    </w:rPr>
  </w:style>
  <w:style w:type="paragraph" w:styleId="BalonMetni">
    <w:name w:val="Balloon Text"/>
    <w:basedOn w:val="Normal"/>
    <w:link w:val="BalonMetniChar"/>
    <w:uiPriority w:val="99"/>
    <w:semiHidden/>
    <w:unhideWhenUsed/>
    <w:rsid w:val="003D5A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5AE7"/>
    <w:rPr>
      <w:rFonts w:ascii="Tahoma" w:hAnsi="Tahoma" w:cs="Tahoma"/>
      <w:sz w:val="16"/>
      <w:szCs w:val="16"/>
    </w:rPr>
  </w:style>
  <w:style w:type="paragraph" w:styleId="ListeParagraf">
    <w:name w:val="List Paragraph"/>
    <w:basedOn w:val="Normal"/>
    <w:uiPriority w:val="34"/>
    <w:qFormat/>
    <w:rsid w:val="003F15E9"/>
    <w:pPr>
      <w:ind w:left="720"/>
      <w:contextualSpacing/>
    </w:pPr>
  </w:style>
  <w:style w:type="paragraph" w:styleId="stbilgi">
    <w:name w:val="header"/>
    <w:basedOn w:val="Normal"/>
    <w:link w:val="stbilgiChar"/>
    <w:uiPriority w:val="99"/>
    <w:unhideWhenUsed/>
    <w:rsid w:val="00DC63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6376"/>
  </w:style>
  <w:style w:type="paragraph" w:styleId="Altbilgi">
    <w:name w:val="footer"/>
    <w:basedOn w:val="Normal"/>
    <w:link w:val="AltbilgiChar"/>
    <w:uiPriority w:val="99"/>
    <w:unhideWhenUsed/>
    <w:rsid w:val="00DC63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6376"/>
  </w:style>
  <w:style w:type="character" w:styleId="Kpr">
    <w:name w:val="Hyperlink"/>
    <w:basedOn w:val="VarsaylanParagrafYazTipi"/>
    <w:uiPriority w:val="99"/>
    <w:unhideWhenUsed/>
    <w:rsid w:val="00A84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30411">
      <w:bodyDiv w:val="1"/>
      <w:marLeft w:val="0"/>
      <w:marRight w:val="0"/>
      <w:marTop w:val="0"/>
      <w:marBottom w:val="0"/>
      <w:divBdr>
        <w:top w:val="none" w:sz="0" w:space="0" w:color="auto"/>
        <w:left w:val="none" w:sz="0" w:space="0" w:color="auto"/>
        <w:bottom w:val="none" w:sz="0" w:space="0" w:color="auto"/>
        <w:right w:val="none" w:sz="0" w:space="0" w:color="auto"/>
      </w:divBdr>
    </w:div>
    <w:div w:id="201868784">
      <w:bodyDiv w:val="1"/>
      <w:marLeft w:val="0"/>
      <w:marRight w:val="0"/>
      <w:marTop w:val="0"/>
      <w:marBottom w:val="0"/>
      <w:divBdr>
        <w:top w:val="none" w:sz="0" w:space="0" w:color="auto"/>
        <w:left w:val="none" w:sz="0" w:space="0" w:color="auto"/>
        <w:bottom w:val="none" w:sz="0" w:space="0" w:color="auto"/>
        <w:right w:val="none" w:sz="0" w:space="0" w:color="auto"/>
      </w:divBdr>
    </w:div>
    <w:div w:id="18272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yenimakal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27A76-D1D1-40F3-8D46-6A29D711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3931</Words>
  <Characters>22410</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Otlu</dc:creator>
  <cp:lastModifiedBy>ajan</cp:lastModifiedBy>
  <cp:revision>9</cp:revision>
  <cp:lastPrinted>2016-01-24T10:36:00Z</cp:lastPrinted>
  <dcterms:created xsi:type="dcterms:W3CDTF">2016-01-24T10:25:00Z</dcterms:created>
  <dcterms:modified xsi:type="dcterms:W3CDTF">2016-08-22T17:11:00Z</dcterms:modified>
</cp:coreProperties>
</file>