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CE" w:rsidRPr="0018258E" w:rsidRDefault="005C67CE" w:rsidP="00FF67F1">
      <w:pPr>
        <w:widowControl w:val="0"/>
        <w:autoSpaceDE w:val="0"/>
        <w:autoSpaceDN w:val="0"/>
        <w:adjustRightInd w:val="0"/>
        <w:rPr>
          <w:rFonts w:ascii="Cambria" w:hAnsi="Cambria" w:cs="Times New Roman TUR"/>
          <w:b/>
          <w:bCs/>
          <w:sz w:val="24"/>
          <w:szCs w:val="24"/>
        </w:rPr>
      </w:pPr>
      <w:r>
        <w:rPr>
          <w:rFonts w:ascii="Cambria" w:hAnsi="Cambria" w:cs="Times New Roman TUR"/>
          <w:b/>
          <w:bCs/>
          <w:sz w:val="24"/>
          <w:szCs w:val="24"/>
        </w:rPr>
        <w:t xml:space="preserve">                               2015-2016  EĞİTİM ÖĞRETİM YILI 116  NOLU EĞİTİM BÖLGESİ</w:t>
      </w:r>
    </w:p>
    <w:p w:rsidR="005C67CE" w:rsidRPr="00D1051E" w:rsidRDefault="005C67CE" w:rsidP="00FF67F1">
      <w:pPr>
        <w:widowControl w:val="0"/>
        <w:autoSpaceDE w:val="0"/>
        <w:autoSpaceDN w:val="0"/>
        <w:adjustRightInd w:val="0"/>
        <w:rPr>
          <w:rFonts w:ascii="Cambria" w:hAnsi="Cambria" w:cs="Times New Roman TUR"/>
          <w:sz w:val="24"/>
          <w:szCs w:val="24"/>
        </w:rPr>
      </w:pPr>
      <w:r>
        <w:rPr>
          <w:rFonts w:ascii="Cambria" w:hAnsi="Cambria" w:cs="Times New Roman TUR"/>
          <w:b/>
          <w:bCs/>
          <w:sz w:val="24"/>
          <w:szCs w:val="24"/>
        </w:rPr>
        <w:t xml:space="preserve">                                 </w:t>
      </w:r>
      <w:r w:rsidRPr="00D1051E">
        <w:rPr>
          <w:rFonts w:ascii="Cambria" w:hAnsi="Cambria" w:cs="Times New Roman TUR"/>
          <w:b/>
          <w:bCs/>
          <w:sz w:val="24"/>
          <w:szCs w:val="24"/>
        </w:rPr>
        <w:t>FİZİK DERSİ ZÜMRE ÖĞ</w:t>
      </w:r>
      <w:r w:rsidRPr="00D1051E">
        <w:rPr>
          <w:rFonts w:ascii="Cambria" w:hAnsi="Cambria"/>
          <w:b/>
          <w:bCs/>
          <w:sz w:val="24"/>
          <w:szCs w:val="24"/>
        </w:rPr>
        <w:t>RETMENLERİ TOPLANTI TUTANAĞI</w:t>
      </w:r>
    </w:p>
    <w:p w:rsidR="005C67CE" w:rsidRPr="00804EB9" w:rsidRDefault="005C67CE" w:rsidP="00FF67F1">
      <w:pPr>
        <w:rPr>
          <w:rFonts w:ascii="Arial" w:hAnsi="Arial" w:cs="Arial"/>
          <w:b/>
          <w:sz w:val="22"/>
          <w:szCs w:val="22"/>
        </w:rPr>
      </w:pPr>
    </w:p>
    <w:p w:rsidR="005C67CE" w:rsidRPr="00804EB9" w:rsidRDefault="005C67CE" w:rsidP="00FF67F1">
      <w:pPr>
        <w:rPr>
          <w:rFonts w:ascii="Arial" w:hAnsi="Arial" w:cs="Arial"/>
          <w:b/>
          <w:sz w:val="22"/>
          <w:szCs w:val="22"/>
        </w:rPr>
      </w:pPr>
      <w:r w:rsidRPr="00804EB9">
        <w:rPr>
          <w:rFonts w:ascii="Arial" w:hAnsi="Arial" w:cs="Arial"/>
          <w:b/>
          <w:sz w:val="22"/>
          <w:szCs w:val="22"/>
        </w:rPr>
        <w:t>TOPLANTI TARİHİ</w:t>
      </w:r>
      <w:r w:rsidRPr="00690A75">
        <w:rPr>
          <w:rFonts w:ascii="Arial" w:hAnsi="Arial" w:cs="Arial"/>
          <w:b/>
          <w:sz w:val="22"/>
          <w:szCs w:val="22"/>
        </w:rPr>
        <w:t xml:space="preserve"> </w:t>
      </w:r>
      <w:r w:rsidRPr="00690A75">
        <w:rPr>
          <w:rFonts w:ascii="Arial" w:hAnsi="Arial" w:cs="Arial"/>
          <w:b/>
          <w:sz w:val="22"/>
          <w:szCs w:val="22"/>
        </w:rPr>
        <w:tab/>
      </w:r>
      <w:r w:rsidRPr="00690A75">
        <w:rPr>
          <w:rFonts w:ascii="Arial" w:hAnsi="Arial" w:cs="Arial"/>
          <w:b/>
          <w:bCs/>
          <w:sz w:val="22"/>
          <w:szCs w:val="22"/>
        </w:rPr>
        <w:t xml:space="preserve">: </w:t>
      </w:r>
      <w:r>
        <w:rPr>
          <w:rFonts w:ascii="Arial" w:hAnsi="Arial" w:cs="Arial"/>
          <w:bCs/>
          <w:sz w:val="22"/>
          <w:szCs w:val="22"/>
        </w:rPr>
        <w:t>08</w:t>
      </w:r>
      <w:r w:rsidRPr="00804EB9">
        <w:rPr>
          <w:rFonts w:ascii="Arial" w:hAnsi="Arial" w:cs="Arial"/>
          <w:bCs/>
          <w:sz w:val="22"/>
          <w:szCs w:val="22"/>
        </w:rPr>
        <w:t>.09.201</w:t>
      </w:r>
      <w:r>
        <w:rPr>
          <w:rFonts w:ascii="Arial" w:hAnsi="Arial" w:cs="Arial"/>
          <w:bCs/>
          <w:sz w:val="22"/>
          <w:szCs w:val="22"/>
        </w:rPr>
        <w:t>5</w:t>
      </w:r>
      <w:r w:rsidRPr="00804EB9">
        <w:rPr>
          <w:rFonts w:ascii="Arial" w:hAnsi="Arial" w:cs="Arial"/>
          <w:bCs/>
          <w:sz w:val="22"/>
          <w:szCs w:val="22"/>
        </w:rPr>
        <w:t xml:space="preserve">              </w:t>
      </w:r>
    </w:p>
    <w:p w:rsidR="005C67CE" w:rsidRPr="00804EB9" w:rsidRDefault="005C67CE" w:rsidP="00FF67F1">
      <w:pPr>
        <w:rPr>
          <w:rFonts w:ascii="Arial" w:hAnsi="Arial" w:cs="Arial"/>
          <w:b/>
          <w:bCs/>
          <w:sz w:val="22"/>
          <w:szCs w:val="22"/>
        </w:rPr>
      </w:pPr>
      <w:r w:rsidRPr="00804EB9">
        <w:rPr>
          <w:rFonts w:ascii="Arial" w:hAnsi="Arial" w:cs="Arial"/>
          <w:b/>
          <w:sz w:val="22"/>
          <w:szCs w:val="22"/>
        </w:rPr>
        <w:t>TOPLANTI SAATİ</w:t>
      </w:r>
      <w:r w:rsidRPr="00804EB9">
        <w:rPr>
          <w:rFonts w:ascii="Arial" w:hAnsi="Arial" w:cs="Arial"/>
          <w:b/>
          <w:sz w:val="22"/>
          <w:szCs w:val="22"/>
        </w:rPr>
        <w:tab/>
        <w:t xml:space="preserve">: </w:t>
      </w:r>
      <w:r>
        <w:rPr>
          <w:rFonts w:ascii="Arial" w:hAnsi="Arial" w:cs="Arial"/>
          <w:sz w:val="22"/>
          <w:szCs w:val="22"/>
        </w:rPr>
        <w:t>14</w:t>
      </w:r>
      <w:r w:rsidRPr="00804EB9">
        <w:rPr>
          <w:rFonts w:ascii="Arial" w:hAnsi="Arial" w:cs="Arial"/>
          <w:sz w:val="22"/>
          <w:szCs w:val="22"/>
        </w:rPr>
        <w:t>:00</w:t>
      </w:r>
    </w:p>
    <w:p w:rsidR="005C67CE" w:rsidRPr="00804EB9" w:rsidRDefault="005C67CE" w:rsidP="00FF67F1">
      <w:pPr>
        <w:rPr>
          <w:rFonts w:ascii="Arial" w:hAnsi="Arial" w:cs="Arial"/>
          <w:b/>
          <w:sz w:val="22"/>
          <w:szCs w:val="22"/>
        </w:rPr>
      </w:pPr>
      <w:r w:rsidRPr="00804EB9">
        <w:rPr>
          <w:rFonts w:ascii="Arial" w:hAnsi="Arial" w:cs="Arial"/>
          <w:b/>
          <w:sz w:val="22"/>
          <w:szCs w:val="22"/>
        </w:rPr>
        <w:t>TOPLANTI YERİ</w:t>
      </w:r>
      <w:r w:rsidRPr="00804EB9">
        <w:rPr>
          <w:rFonts w:ascii="Arial" w:hAnsi="Arial" w:cs="Arial"/>
          <w:b/>
          <w:sz w:val="22"/>
          <w:szCs w:val="22"/>
        </w:rPr>
        <w:tab/>
      </w:r>
      <w:r>
        <w:rPr>
          <w:rFonts w:ascii="Arial" w:hAnsi="Arial" w:cs="Arial"/>
          <w:b/>
          <w:sz w:val="22"/>
          <w:szCs w:val="22"/>
        </w:rPr>
        <w:t>:</w:t>
      </w:r>
      <w:r>
        <w:rPr>
          <w:rFonts w:ascii="Arial" w:hAnsi="Arial" w:cs="Arial"/>
          <w:sz w:val="22"/>
          <w:szCs w:val="22"/>
        </w:rPr>
        <w:t>12-F</w:t>
      </w:r>
    </w:p>
    <w:p w:rsidR="005C67CE" w:rsidRPr="00804EB9" w:rsidRDefault="005C67CE" w:rsidP="00FF67F1">
      <w:pPr>
        <w:rPr>
          <w:rFonts w:ascii="Arial" w:hAnsi="Arial" w:cs="Arial"/>
          <w:sz w:val="22"/>
          <w:szCs w:val="22"/>
        </w:rPr>
      </w:pPr>
      <w:r w:rsidRPr="00804EB9">
        <w:rPr>
          <w:rFonts w:ascii="Arial" w:hAnsi="Arial" w:cs="Arial"/>
          <w:b/>
          <w:sz w:val="22"/>
          <w:szCs w:val="22"/>
        </w:rPr>
        <w:t>TOPLANTI NO</w:t>
      </w:r>
      <w:r w:rsidRPr="00804EB9">
        <w:rPr>
          <w:rFonts w:ascii="Arial" w:hAnsi="Arial" w:cs="Arial"/>
          <w:b/>
          <w:sz w:val="22"/>
          <w:szCs w:val="22"/>
        </w:rPr>
        <w:tab/>
        <w:t xml:space="preserve">: </w:t>
      </w:r>
      <w:r w:rsidRPr="00804EB9">
        <w:rPr>
          <w:rFonts w:ascii="Arial" w:hAnsi="Arial" w:cs="Arial"/>
          <w:sz w:val="22"/>
          <w:szCs w:val="22"/>
        </w:rPr>
        <w:t>1</w:t>
      </w:r>
    </w:p>
    <w:p w:rsidR="005C67CE" w:rsidRPr="00804EB9" w:rsidRDefault="005C67CE" w:rsidP="00FF67F1">
      <w:pPr>
        <w:ind w:firstLine="708"/>
        <w:rPr>
          <w:rFonts w:ascii="Arial" w:hAnsi="Arial" w:cs="Arial"/>
          <w:sz w:val="22"/>
          <w:szCs w:val="22"/>
        </w:rPr>
      </w:pPr>
    </w:p>
    <w:p w:rsidR="005C67CE" w:rsidRPr="00804EB9" w:rsidRDefault="005C67CE" w:rsidP="00FF67F1">
      <w:pPr>
        <w:ind w:firstLine="708"/>
        <w:rPr>
          <w:rFonts w:ascii="Arial" w:hAnsi="Arial" w:cs="Arial"/>
          <w:sz w:val="22"/>
          <w:szCs w:val="22"/>
        </w:rPr>
      </w:pPr>
      <w:r w:rsidRPr="00804EB9">
        <w:rPr>
          <w:rFonts w:ascii="Arial" w:hAnsi="Arial" w:cs="Arial"/>
          <w:sz w:val="22"/>
          <w:szCs w:val="22"/>
        </w:rPr>
        <w:t>Fizik D</w:t>
      </w:r>
      <w:r>
        <w:rPr>
          <w:rFonts w:ascii="Arial" w:hAnsi="Arial" w:cs="Arial"/>
          <w:sz w:val="22"/>
          <w:szCs w:val="22"/>
        </w:rPr>
        <w:t>ersi Zümre Öğretmenleri zümre  başkanı  Murat  M. TUNCER  Başkanlığında</w:t>
      </w:r>
      <w:r w:rsidRPr="00804EB9">
        <w:rPr>
          <w:rFonts w:ascii="Arial" w:hAnsi="Arial" w:cs="Arial"/>
          <w:sz w:val="22"/>
          <w:szCs w:val="22"/>
        </w:rPr>
        <w:t xml:space="preserve"> Ortaöğretim Kurumları Yönetmeliği’nin ilgili maddeleri ile 2551 sayılı Tebliğler Dergisinde yayınlanan “Eğitim-Öğretim Çalışmalarının Planlı Yürütülmesine İlişkin Yönerge” gereğince yukarıda belirtilen yer, tarih ve saatte toplanarak tespit ettiği gündem maddeleri gereğince aşağıdaki kararları almışlardır.</w:t>
      </w:r>
    </w:p>
    <w:p w:rsidR="005C67CE" w:rsidRPr="00D93834" w:rsidRDefault="005C67CE" w:rsidP="00FF67F1">
      <w:pPr>
        <w:rPr>
          <w:sz w:val="22"/>
          <w:szCs w:val="22"/>
        </w:rPr>
      </w:pPr>
    </w:p>
    <w:p w:rsidR="005C67CE" w:rsidRPr="00D93834" w:rsidRDefault="005C67CE" w:rsidP="00FF67F1">
      <w:pPr>
        <w:rPr>
          <w:b/>
          <w:sz w:val="22"/>
          <w:szCs w:val="22"/>
        </w:rPr>
      </w:pPr>
      <w:r w:rsidRPr="00D93834">
        <w:rPr>
          <w:b/>
          <w:sz w:val="22"/>
          <w:szCs w:val="22"/>
          <w:u w:val="single"/>
        </w:rPr>
        <w:t>GÜNDEM MADDELERİ :</w:t>
      </w:r>
    </w:p>
    <w:p w:rsidR="005C67CE" w:rsidRDefault="005C67CE" w:rsidP="00FF67F1">
      <w:pPr>
        <w:numPr>
          <w:ilvl w:val="0"/>
          <w:numId w:val="1"/>
        </w:numPr>
        <w:ind w:firstLine="0"/>
        <w:rPr>
          <w:sz w:val="22"/>
          <w:szCs w:val="22"/>
        </w:rPr>
      </w:pPr>
      <w:r w:rsidRPr="00D93834">
        <w:rPr>
          <w:sz w:val="22"/>
          <w:szCs w:val="22"/>
        </w:rPr>
        <w:t xml:space="preserve">Açılış ve  yoklama, </w:t>
      </w:r>
    </w:p>
    <w:p w:rsidR="005C67CE" w:rsidRPr="00D93834" w:rsidRDefault="005C67CE" w:rsidP="00FF67F1">
      <w:pPr>
        <w:numPr>
          <w:ilvl w:val="0"/>
          <w:numId w:val="1"/>
        </w:numPr>
        <w:ind w:firstLine="0"/>
        <w:rPr>
          <w:sz w:val="22"/>
          <w:szCs w:val="22"/>
        </w:rPr>
      </w:pPr>
      <w:r>
        <w:rPr>
          <w:sz w:val="22"/>
          <w:szCs w:val="22"/>
        </w:rPr>
        <w:t>Divan seçimi(Başkan ,Başkan Yrd.,Yazman)</w:t>
      </w:r>
    </w:p>
    <w:p w:rsidR="005C67CE" w:rsidRPr="00D93834" w:rsidRDefault="005C67CE" w:rsidP="00FF67F1">
      <w:pPr>
        <w:numPr>
          <w:ilvl w:val="0"/>
          <w:numId w:val="1"/>
        </w:numPr>
        <w:ind w:firstLine="0"/>
        <w:rPr>
          <w:sz w:val="22"/>
          <w:szCs w:val="22"/>
        </w:rPr>
      </w:pPr>
      <w:r w:rsidRPr="00D93834">
        <w:rPr>
          <w:sz w:val="22"/>
          <w:szCs w:val="22"/>
        </w:rPr>
        <w:t>Türk Milli Eğitim Temel Kanununun okunup incelenmesi,</w:t>
      </w:r>
    </w:p>
    <w:p w:rsidR="005C67CE" w:rsidRDefault="005C67CE" w:rsidP="00FF67F1">
      <w:pPr>
        <w:numPr>
          <w:ilvl w:val="0"/>
          <w:numId w:val="1"/>
        </w:numPr>
        <w:ind w:firstLine="0"/>
        <w:rPr>
          <w:sz w:val="22"/>
          <w:szCs w:val="22"/>
        </w:rPr>
      </w:pPr>
      <w:r w:rsidRPr="00D93834">
        <w:rPr>
          <w:sz w:val="22"/>
          <w:szCs w:val="22"/>
        </w:rPr>
        <w:t xml:space="preserve">Fizik dersinin özel amaçlarının okunması ve incelenmesi </w:t>
      </w:r>
    </w:p>
    <w:p w:rsidR="005C67CE" w:rsidRDefault="005C67CE" w:rsidP="00FF67F1">
      <w:pPr>
        <w:numPr>
          <w:ilvl w:val="0"/>
          <w:numId w:val="1"/>
        </w:numPr>
        <w:ind w:firstLine="0"/>
        <w:rPr>
          <w:sz w:val="22"/>
          <w:szCs w:val="22"/>
        </w:rPr>
      </w:pPr>
      <w:r w:rsidRPr="00230ED9">
        <w:rPr>
          <w:sz w:val="22"/>
          <w:szCs w:val="22"/>
        </w:rPr>
        <w:t>Bir önceki toplantı kararlarının uygulanma sonuçlarının değerlendirilmesi ve uygulamaya yönelik kararların alınması</w:t>
      </w:r>
    </w:p>
    <w:p w:rsidR="005C67CE" w:rsidRDefault="005C67CE" w:rsidP="0018258E">
      <w:pPr>
        <w:numPr>
          <w:ilvl w:val="0"/>
          <w:numId w:val="1"/>
        </w:numPr>
        <w:ind w:firstLine="0"/>
        <w:rPr>
          <w:sz w:val="22"/>
          <w:szCs w:val="22"/>
        </w:rPr>
      </w:pPr>
      <w:r>
        <w:rPr>
          <w:sz w:val="22"/>
          <w:szCs w:val="22"/>
        </w:rPr>
        <w:t>2015-2016 Eğitim –Öğretim  yılında  yapılacak  çalışmalar</w:t>
      </w:r>
    </w:p>
    <w:p w:rsidR="005C67CE" w:rsidRPr="00230ED9" w:rsidRDefault="005C67CE" w:rsidP="0018258E">
      <w:pPr>
        <w:ind w:left="1080"/>
        <w:rPr>
          <w:sz w:val="22"/>
          <w:szCs w:val="22"/>
        </w:rPr>
      </w:pPr>
    </w:p>
    <w:p w:rsidR="005C67CE" w:rsidRPr="00D93834" w:rsidRDefault="005C67CE" w:rsidP="0018258E">
      <w:pPr>
        <w:ind w:left="1080"/>
        <w:rPr>
          <w:sz w:val="22"/>
          <w:szCs w:val="22"/>
        </w:rPr>
      </w:pPr>
      <w:r>
        <w:rPr>
          <w:sz w:val="22"/>
          <w:szCs w:val="22"/>
        </w:rPr>
        <w:t>a-Yeni 9-</w:t>
      </w:r>
      <w:r w:rsidRPr="00D93834">
        <w:rPr>
          <w:sz w:val="22"/>
          <w:szCs w:val="22"/>
        </w:rPr>
        <w:t>10</w:t>
      </w:r>
      <w:r>
        <w:rPr>
          <w:sz w:val="22"/>
          <w:szCs w:val="22"/>
        </w:rPr>
        <w:t>-11-12</w:t>
      </w:r>
      <w:r w:rsidRPr="00D93834">
        <w:rPr>
          <w:sz w:val="22"/>
          <w:szCs w:val="22"/>
        </w:rPr>
        <w:t>. Sınıf Müfredatının incelenmesi</w:t>
      </w:r>
    </w:p>
    <w:p w:rsidR="005C67CE" w:rsidRPr="00D93834" w:rsidRDefault="005C67CE" w:rsidP="0018258E">
      <w:pPr>
        <w:ind w:left="1080"/>
        <w:rPr>
          <w:sz w:val="22"/>
          <w:szCs w:val="22"/>
        </w:rPr>
      </w:pPr>
      <w:r>
        <w:rPr>
          <w:sz w:val="22"/>
          <w:szCs w:val="22"/>
        </w:rPr>
        <w:t>b-</w:t>
      </w:r>
      <w:r w:rsidRPr="00D93834">
        <w:rPr>
          <w:sz w:val="22"/>
          <w:szCs w:val="22"/>
        </w:rPr>
        <w:t>Atatürk İlke ve İnkılâpları’nın derslere yansıtılması hususu,</w:t>
      </w:r>
    </w:p>
    <w:p w:rsidR="005C67CE" w:rsidRPr="00D93834" w:rsidRDefault="005C67CE" w:rsidP="0018258E">
      <w:pPr>
        <w:ind w:left="1080"/>
        <w:rPr>
          <w:sz w:val="22"/>
          <w:szCs w:val="22"/>
        </w:rPr>
      </w:pPr>
      <w:r>
        <w:rPr>
          <w:sz w:val="22"/>
          <w:szCs w:val="22"/>
        </w:rPr>
        <w:t>c-</w:t>
      </w:r>
      <w:r w:rsidRPr="00D93834">
        <w:rPr>
          <w:sz w:val="22"/>
          <w:szCs w:val="22"/>
        </w:rPr>
        <w:t xml:space="preserve">Yıllık ve günlük planların hazırlanması </w:t>
      </w:r>
    </w:p>
    <w:p w:rsidR="005C67CE" w:rsidRPr="00D93834" w:rsidRDefault="005C67CE" w:rsidP="0018258E">
      <w:pPr>
        <w:ind w:left="1080"/>
        <w:rPr>
          <w:sz w:val="22"/>
          <w:szCs w:val="22"/>
        </w:rPr>
      </w:pPr>
      <w:r>
        <w:rPr>
          <w:sz w:val="22"/>
          <w:szCs w:val="22"/>
        </w:rPr>
        <w:t>d-</w:t>
      </w:r>
      <w:r w:rsidRPr="00D93834">
        <w:rPr>
          <w:sz w:val="22"/>
          <w:szCs w:val="22"/>
        </w:rPr>
        <w:t>Konuların işlenişinde uygulanacak yöntem, teknik ve laboratuarın kullanılması ile yapılacak deneylerin belirlenmesi</w:t>
      </w:r>
    </w:p>
    <w:p w:rsidR="005C67CE" w:rsidRPr="00D93834" w:rsidRDefault="005C67CE" w:rsidP="0018258E">
      <w:pPr>
        <w:ind w:left="1080"/>
        <w:rPr>
          <w:sz w:val="22"/>
          <w:szCs w:val="22"/>
        </w:rPr>
      </w:pPr>
      <w:r>
        <w:rPr>
          <w:sz w:val="22"/>
          <w:szCs w:val="22"/>
        </w:rPr>
        <w:t>e-</w:t>
      </w:r>
      <w:r w:rsidRPr="00D93834">
        <w:rPr>
          <w:sz w:val="22"/>
          <w:szCs w:val="22"/>
        </w:rPr>
        <w:t>Teknolojiyi kullanma</w:t>
      </w:r>
    </w:p>
    <w:p w:rsidR="005C67CE" w:rsidRPr="00D93834" w:rsidRDefault="005C67CE" w:rsidP="0018258E">
      <w:pPr>
        <w:ind w:left="1080"/>
        <w:rPr>
          <w:sz w:val="22"/>
          <w:szCs w:val="22"/>
        </w:rPr>
      </w:pPr>
      <w:r>
        <w:rPr>
          <w:sz w:val="22"/>
          <w:szCs w:val="22"/>
        </w:rPr>
        <w:t>f-</w:t>
      </w:r>
      <w:r w:rsidRPr="00D93834">
        <w:rPr>
          <w:sz w:val="22"/>
          <w:szCs w:val="22"/>
        </w:rPr>
        <w:t xml:space="preserve">Sınavların şeklinin belirlenmesi, Ortak sınav (şekli,zamanı, sayısı) ve değerlendirme tarihlerinin tespiti </w:t>
      </w:r>
    </w:p>
    <w:p w:rsidR="005C67CE" w:rsidRPr="00D93834" w:rsidRDefault="005C67CE" w:rsidP="0018258E">
      <w:pPr>
        <w:ind w:left="1080"/>
        <w:rPr>
          <w:sz w:val="22"/>
          <w:szCs w:val="22"/>
        </w:rPr>
      </w:pPr>
      <w:r>
        <w:rPr>
          <w:sz w:val="22"/>
          <w:szCs w:val="22"/>
        </w:rPr>
        <w:t>g-</w:t>
      </w:r>
      <w:r w:rsidRPr="00D93834">
        <w:rPr>
          <w:sz w:val="22"/>
          <w:szCs w:val="22"/>
        </w:rPr>
        <w:t>Yazılı günlerinin tespiti ve sınav sayısı</w:t>
      </w:r>
      <w:r>
        <w:rPr>
          <w:sz w:val="22"/>
          <w:szCs w:val="22"/>
        </w:rPr>
        <w:t xml:space="preserve"> sözlü notlarının verilmesi</w:t>
      </w:r>
    </w:p>
    <w:p w:rsidR="005C67CE" w:rsidRPr="00D93834" w:rsidRDefault="005C67CE" w:rsidP="0018258E">
      <w:pPr>
        <w:ind w:left="1080"/>
        <w:rPr>
          <w:sz w:val="22"/>
          <w:szCs w:val="22"/>
        </w:rPr>
      </w:pPr>
      <w:r>
        <w:rPr>
          <w:sz w:val="22"/>
          <w:szCs w:val="22"/>
        </w:rPr>
        <w:t>h-</w:t>
      </w:r>
      <w:r w:rsidRPr="00D93834">
        <w:rPr>
          <w:sz w:val="22"/>
          <w:szCs w:val="22"/>
        </w:rPr>
        <w:t>Başarıyı artırıcı ders içi ve ders dışı etkinlikler,</w:t>
      </w:r>
    </w:p>
    <w:p w:rsidR="005C67CE" w:rsidRPr="00D93834" w:rsidRDefault="005C67CE" w:rsidP="0018258E">
      <w:pPr>
        <w:ind w:left="1080"/>
        <w:rPr>
          <w:sz w:val="22"/>
          <w:szCs w:val="22"/>
        </w:rPr>
      </w:pPr>
      <w:r>
        <w:rPr>
          <w:sz w:val="22"/>
          <w:szCs w:val="22"/>
        </w:rPr>
        <w:t>ı-</w:t>
      </w:r>
      <w:r w:rsidRPr="00D93834">
        <w:rPr>
          <w:sz w:val="22"/>
          <w:szCs w:val="22"/>
        </w:rPr>
        <w:t>Diğer zümre öğretmenleriyle işbirliği ve ortak çalışmalar,</w:t>
      </w:r>
    </w:p>
    <w:p w:rsidR="005C67CE" w:rsidRDefault="005C67CE" w:rsidP="0018258E">
      <w:pPr>
        <w:ind w:left="1080"/>
        <w:rPr>
          <w:sz w:val="22"/>
          <w:szCs w:val="22"/>
        </w:rPr>
      </w:pPr>
      <w:r>
        <w:rPr>
          <w:sz w:val="22"/>
          <w:szCs w:val="22"/>
        </w:rPr>
        <w:t>i-</w:t>
      </w:r>
      <w:r w:rsidRPr="00D93834">
        <w:rPr>
          <w:sz w:val="22"/>
          <w:szCs w:val="22"/>
        </w:rPr>
        <w:t>Ödev, proje ve seminer yönetmeliğinin gözden geçirilmesi (yazılı yoklama, sözlü ve yıllık ödevlerin tespiti)</w:t>
      </w:r>
    </w:p>
    <w:p w:rsidR="005C67CE" w:rsidRPr="00D93834" w:rsidRDefault="005C67CE" w:rsidP="0018258E">
      <w:pPr>
        <w:rPr>
          <w:sz w:val="22"/>
          <w:szCs w:val="22"/>
        </w:rPr>
      </w:pPr>
      <w:r>
        <w:rPr>
          <w:b/>
          <w:bCs/>
          <w:sz w:val="24"/>
          <w:szCs w:val="24"/>
        </w:rPr>
        <w:t xml:space="preserve">            7</w:t>
      </w:r>
      <w:r w:rsidRPr="00106B5A">
        <w:rPr>
          <w:b/>
          <w:bCs/>
          <w:sz w:val="24"/>
          <w:szCs w:val="24"/>
        </w:rPr>
        <w:t>.</w:t>
      </w:r>
      <w:r w:rsidRPr="00106B5A">
        <w:rPr>
          <w:sz w:val="24"/>
          <w:szCs w:val="24"/>
        </w:rPr>
        <w:t xml:space="preserve">  </w:t>
      </w:r>
      <w:r w:rsidRPr="00106B5A">
        <w:rPr>
          <w:sz w:val="22"/>
          <w:szCs w:val="22"/>
        </w:rPr>
        <w:t>Sınıf geçme ve sınav yönetmeliğinin gözden geçirilmesi,</w:t>
      </w:r>
    </w:p>
    <w:p w:rsidR="005C67CE" w:rsidRPr="00D93834" w:rsidRDefault="005C67CE" w:rsidP="0018258E">
      <w:pPr>
        <w:ind w:left="720"/>
        <w:rPr>
          <w:sz w:val="22"/>
          <w:szCs w:val="22"/>
        </w:rPr>
      </w:pPr>
      <w:r>
        <w:rPr>
          <w:sz w:val="22"/>
          <w:szCs w:val="22"/>
        </w:rPr>
        <w:t>8-</w:t>
      </w:r>
      <w:r w:rsidRPr="00D93834">
        <w:rPr>
          <w:sz w:val="22"/>
          <w:szCs w:val="22"/>
        </w:rPr>
        <w:t>Dilek ve temenniler,</w:t>
      </w:r>
    </w:p>
    <w:p w:rsidR="005C67CE" w:rsidRPr="00D93834" w:rsidRDefault="005C67CE" w:rsidP="00FF67F1">
      <w:pPr>
        <w:tabs>
          <w:tab w:val="num" w:pos="540"/>
        </w:tabs>
        <w:rPr>
          <w:b/>
          <w:sz w:val="22"/>
          <w:szCs w:val="22"/>
          <w:u w:val="single"/>
        </w:rPr>
      </w:pPr>
    </w:p>
    <w:p w:rsidR="005C67CE" w:rsidRPr="00D93834" w:rsidRDefault="005C67CE" w:rsidP="00FF67F1">
      <w:pPr>
        <w:tabs>
          <w:tab w:val="num" w:pos="540"/>
        </w:tabs>
        <w:rPr>
          <w:b/>
          <w:sz w:val="22"/>
          <w:szCs w:val="22"/>
          <w:u w:val="single"/>
        </w:rPr>
      </w:pPr>
    </w:p>
    <w:p w:rsidR="005C67CE" w:rsidRPr="00D93834" w:rsidRDefault="005C67CE" w:rsidP="00FF67F1">
      <w:pPr>
        <w:tabs>
          <w:tab w:val="num" w:pos="540"/>
        </w:tabs>
        <w:rPr>
          <w:sz w:val="22"/>
          <w:szCs w:val="22"/>
        </w:rPr>
      </w:pPr>
      <w:r w:rsidRPr="00D93834">
        <w:rPr>
          <w:b/>
          <w:sz w:val="22"/>
          <w:szCs w:val="22"/>
          <w:u w:val="single"/>
        </w:rPr>
        <w:t xml:space="preserve">GÜNDEM MADDELERİNİN GÖRÜŞÜLMESİ (ALINAN KARARLAR VE KONUŞMALAR) </w:t>
      </w:r>
    </w:p>
    <w:p w:rsidR="005C67CE" w:rsidRPr="00D93834" w:rsidRDefault="005C67CE" w:rsidP="00FF67F1">
      <w:pPr>
        <w:tabs>
          <w:tab w:val="num" w:pos="540"/>
        </w:tabs>
        <w:ind w:left="540"/>
        <w:rPr>
          <w:sz w:val="22"/>
          <w:szCs w:val="22"/>
        </w:rPr>
      </w:pPr>
    </w:p>
    <w:p w:rsidR="005C67CE" w:rsidRDefault="005C67CE" w:rsidP="00220399">
      <w:pPr>
        <w:rPr>
          <w:sz w:val="22"/>
          <w:szCs w:val="22"/>
        </w:rPr>
      </w:pPr>
      <w:r w:rsidRPr="00F2130C">
        <w:rPr>
          <w:rFonts w:ascii="Arial Black" w:hAnsi="Arial Black"/>
          <w:sz w:val="24"/>
          <w:szCs w:val="22"/>
        </w:rPr>
        <w:t>1.</w:t>
      </w:r>
      <w:r>
        <w:rPr>
          <w:sz w:val="22"/>
          <w:szCs w:val="22"/>
        </w:rPr>
        <w:t xml:space="preserve">  </w:t>
      </w:r>
    </w:p>
    <w:p w:rsidR="005C67CE" w:rsidRPr="00220399" w:rsidRDefault="005C67CE" w:rsidP="00220399">
      <w:pPr>
        <w:rPr>
          <w:sz w:val="32"/>
          <w:szCs w:val="32"/>
        </w:rPr>
      </w:pPr>
      <w:r w:rsidRPr="00220399">
        <w:rPr>
          <w:sz w:val="32"/>
          <w:szCs w:val="32"/>
        </w:rPr>
        <w:t xml:space="preserve">GÜLİZAR ZEKİ OBDAN A.L.   </w:t>
      </w:r>
      <w:r>
        <w:rPr>
          <w:sz w:val="32"/>
          <w:szCs w:val="32"/>
        </w:rPr>
        <w:t xml:space="preserve">           Murat M. TUNCER</w:t>
      </w:r>
    </w:p>
    <w:p w:rsidR="005C67CE" w:rsidRPr="00220399" w:rsidRDefault="005C67CE" w:rsidP="00220399">
      <w:pPr>
        <w:rPr>
          <w:sz w:val="32"/>
          <w:szCs w:val="32"/>
        </w:rPr>
      </w:pPr>
      <w:r w:rsidRPr="00220399">
        <w:rPr>
          <w:sz w:val="32"/>
          <w:szCs w:val="32"/>
        </w:rPr>
        <w:t xml:space="preserve">80.YIL NUH ÇİMENTO A.L                </w:t>
      </w:r>
      <w:r>
        <w:rPr>
          <w:sz w:val="32"/>
          <w:szCs w:val="32"/>
        </w:rPr>
        <w:t xml:space="preserve"> Ahmet KOCAMAN</w:t>
      </w:r>
    </w:p>
    <w:p w:rsidR="005C67CE" w:rsidRPr="00220399" w:rsidRDefault="005C67CE" w:rsidP="00220399">
      <w:pPr>
        <w:rPr>
          <w:sz w:val="32"/>
          <w:szCs w:val="32"/>
        </w:rPr>
      </w:pPr>
      <w:r w:rsidRPr="00220399">
        <w:rPr>
          <w:sz w:val="32"/>
          <w:szCs w:val="32"/>
        </w:rPr>
        <w:t xml:space="preserve">ÖMER ÇAM A.İ.H.L              </w:t>
      </w:r>
      <w:r>
        <w:rPr>
          <w:sz w:val="32"/>
          <w:szCs w:val="32"/>
        </w:rPr>
        <w:t xml:space="preserve">              </w:t>
      </w:r>
      <w:r w:rsidRPr="00220399">
        <w:rPr>
          <w:sz w:val="32"/>
          <w:szCs w:val="32"/>
        </w:rPr>
        <w:t>ALPARSLAN  BUDAK</w:t>
      </w:r>
    </w:p>
    <w:p w:rsidR="005C67CE" w:rsidRDefault="005C67CE" w:rsidP="00220399">
      <w:pPr>
        <w:rPr>
          <w:sz w:val="32"/>
          <w:szCs w:val="32"/>
        </w:rPr>
      </w:pPr>
      <w:r>
        <w:rPr>
          <w:sz w:val="32"/>
          <w:szCs w:val="32"/>
        </w:rPr>
        <w:t>PENDİK  ÖMER Ö.A.İ.H.L</w:t>
      </w:r>
      <w:r w:rsidRPr="00220399">
        <w:rPr>
          <w:sz w:val="32"/>
          <w:szCs w:val="32"/>
        </w:rPr>
        <w:t xml:space="preserve">       </w:t>
      </w:r>
      <w:r w:rsidRPr="00220399">
        <w:rPr>
          <w:sz w:val="32"/>
          <w:szCs w:val="32"/>
        </w:rPr>
        <w:tab/>
        <w:t xml:space="preserve">   </w:t>
      </w:r>
      <w:r>
        <w:rPr>
          <w:sz w:val="32"/>
          <w:szCs w:val="32"/>
        </w:rPr>
        <w:t xml:space="preserve">       AKİF  KÜÇÜKHASAN</w:t>
      </w:r>
    </w:p>
    <w:p w:rsidR="005C67CE" w:rsidRPr="00220399" w:rsidRDefault="005C67CE" w:rsidP="00220399">
      <w:pPr>
        <w:rPr>
          <w:sz w:val="32"/>
          <w:szCs w:val="32"/>
        </w:rPr>
      </w:pPr>
      <w:r>
        <w:rPr>
          <w:sz w:val="32"/>
          <w:szCs w:val="32"/>
        </w:rPr>
        <w:t>PENDİK BARBAROS M.T.A.ML        Ömür İNCE</w:t>
      </w:r>
    </w:p>
    <w:p w:rsidR="005C67CE" w:rsidRDefault="005C67CE" w:rsidP="00220399">
      <w:pPr>
        <w:rPr>
          <w:sz w:val="22"/>
          <w:szCs w:val="22"/>
        </w:rPr>
      </w:pPr>
      <w:r>
        <w:rPr>
          <w:sz w:val="22"/>
          <w:szCs w:val="22"/>
        </w:rPr>
        <w:t xml:space="preserve">         Yukarıda  isim  ve  okul  bilgileri  yer alan  fizik  öğretmenleri  toplantıda  hazır  oldukları  tespit edilerek  toplantı  başladı.</w:t>
      </w:r>
    </w:p>
    <w:p w:rsidR="005C67CE" w:rsidRDefault="005C67CE" w:rsidP="00220399">
      <w:pPr>
        <w:rPr>
          <w:sz w:val="22"/>
          <w:szCs w:val="22"/>
        </w:rPr>
      </w:pPr>
      <w:r w:rsidRPr="0018258E">
        <w:rPr>
          <w:b/>
          <w:sz w:val="24"/>
          <w:szCs w:val="24"/>
          <w:u w:val="single"/>
        </w:rPr>
        <w:t xml:space="preserve">  2-</w:t>
      </w:r>
      <w:r>
        <w:rPr>
          <w:sz w:val="22"/>
          <w:szCs w:val="22"/>
        </w:rPr>
        <w:t xml:space="preserve">     Zümre   başakanlığına  oy  birliği  ile  </w:t>
      </w:r>
      <w:r>
        <w:rPr>
          <w:sz w:val="32"/>
          <w:szCs w:val="32"/>
        </w:rPr>
        <w:t>Murat M. TUNCER</w:t>
      </w:r>
      <w:r>
        <w:rPr>
          <w:sz w:val="22"/>
          <w:szCs w:val="22"/>
        </w:rPr>
        <w:t xml:space="preserve"> seçilmiştir.</w:t>
      </w:r>
    </w:p>
    <w:p w:rsidR="005C67CE" w:rsidRDefault="005C67CE" w:rsidP="00220399">
      <w:pPr>
        <w:rPr>
          <w:sz w:val="22"/>
          <w:szCs w:val="22"/>
        </w:rPr>
      </w:pPr>
      <w:r>
        <w:rPr>
          <w:sz w:val="22"/>
          <w:szCs w:val="22"/>
        </w:rPr>
        <w:t xml:space="preserve">Yazman olarak     </w:t>
      </w:r>
      <w:r>
        <w:rPr>
          <w:sz w:val="32"/>
          <w:szCs w:val="32"/>
        </w:rPr>
        <w:t>Ahmet KOCAMAN</w:t>
      </w:r>
      <w:r>
        <w:rPr>
          <w:sz w:val="22"/>
          <w:szCs w:val="22"/>
        </w:rPr>
        <w:t>,     Akif Küçükhasan   başkan yar.  Seçilmiştir.</w:t>
      </w:r>
    </w:p>
    <w:p w:rsidR="005C67CE" w:rsidRPr="00D93834" w:rsidRDefault="005C67CE" w:rsidP="00220399">
      <w:pPr>
        <w:rPr>
          <w:sz w:val="22"/>
          <w:szCs w:val="22"/>
        </w:rPr>
      </w:pPr>
      <w:r>
        <w:rPr>
          <w:sz w:val="22"/>
          <w:szCs w:val="22"/>
        </w:rPr>
        <w:tab/>
      </w:r>
    </w:p>
    <w:p w:rsidR="005C67CE" w:rsidRPr="00F2130C" w:rsidRDefault="005C67CE" w:rsidP="00FF67F1">
      <w:pPr>
        <w:rPr>
          <w:rFonts w:ascii="TimesNewRomanPS-BoldMT" w:hAnsi="TimesNewRomanPS-BoldMT" w:cs="TimesNewRomanPS-BoldMT"/>
        </w:rPr>
      </w:pPr>
      <w:r>
        <w:rPr>
          <w:rFonts w:ascii="Arial Black" w:hAnsi="Arial Black"/>
          <w:sz w:val="24"/>
          <w:szCs w:val="22"/>
        </w:rPr>
        <w:t>3</w:t>
      </w:r>
      <w:r w:rsidRPr="00F2130C">
        <w:rPr>
          <w:rFonts w:ascii="Arial Black" w:hAnsi="Arial Black"/>
          <w:sz w:val="24"/>
          <w:szCs w:val="22"/>
        </w:rPr>
        <w:t>.</w:t>
      </w:r>
      <w:r w:rsidRPr="00230ED9">
        <w:rPr>
          <w:sz w:val="22"/>
          <w:szCs w:val="22"/>
        </w:rPr>
        <w:t>1739 sayılı Milli Eğitim Temel Kanunu gözden geçirildi, genel ve özel amaçları özenle incelendi, öğrencilerin söz konusu kanun amaç ve ilkelerine göre yetiştirilmesi gereğinin önemi üzerinde durularak Ulusumuzun bizlere emaneti olan gençlerimizin, standartları Atatürk tarafından belirtilmiş olan çağdaşlık çizgisinin üzeri bir medeni hayat düzeyini yaşamaları için, kendilerine en güzel referans teşkil edecek öğretmenlerinin, gerek mesleklerine ilk başladıklarında ettikleri yeminlerinde ve Anayasamızda ifade edilen, Atatürk milliyetçiliğine, Onun ilke ve inkılaplarına gönülden bağlı birer Türkiye Cumhuriyeti yurttaşı olmalarının, gerekse yaşadıkları hayat tarzı ile öğrencilerimize örnek olmalarının önemi üzerinde duruldu</w:t>
      </w:r>
      <w:r w:rsidRPr="00230ED9">
        <w:rPr>
          <w:rFonts w:ascii="TimesNewRomanPS-BoldMT" w:hAnsi="TimesNewRomanPS-BoldMT" w:cs="TimesNewRomanPS-BoldMT"/>
          <w:sz w:val="22"/>
          <w:szCs w:val="22"/>
        </w:rPr>
        <w:t>.</w:t>
      </w:r>
    </w:p>
    <w:p w:rsidR="005C67CE" w:rsidRDefault="005C67CE" w:rsidP="00FF67F1">
      <w:pPr>
        <w:pStyle w:val="ListParagraph"/>
        <w:rPr>
          <w:rFonts w:ascii="TimesNewRomanPS-BoldMT" w:hAnsi="TimesNewRomanPS-BoldMT" w:cs="TimesNewRomanPS-BoldMT"/>
        </w:rPr>
      </w:pPr>
      <w:r w:rsidRPr="008A4C46">
        <w:rPr>
          <w:rFonts w:ascii="TimesNewRomanPS-BoldMT" w:hAnsi="TimesNewRomanPS-BoldMT" w:cs="TimesNewRomanPS-Bold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59pt;height:168pt;visibility:visible">
            <v:imagedata r:id="rId5" o:title=""/>
          </v:shape>
        </w:pict>
      </w:r>
    </w:p>
    <w:p w:rsidR="005C67CE" w:rsidRDefault="005C67CE" w:rsidP="00FF67F1">
      <w:pPr>
        <w:rPr>
          <w:rFonts w:ascii="TimesNewRomanPS-BoldMT" w:hAnsi="TimesNewRomanPS-BoldMT" w:cs="TimesNewRomanPS-BoldMT"/>
        </w:rPr>
      </w:pPr>
    </w:p>
    <w:p w:rsidR="005C67CE" w:rsidRDefault="005C67CE" w:rsidP="00241436">
      <w:pPr>
        <w:rPr>
          <w:rFonts w:ascii="TimesNewRomanPS-BoldMT" w:hAnsi="TimesNewRomanPS-BoldMT" w:cs="TimesNewRomanPS-BoldMT"/>
        </w:rPr>
      </w:pPr>
      <w:r>
        <w:rPr>
          <w:rFonts w:ascii="Arial Black" w:hAnsi="Arial Black"/>
          <w:sz w:val="24"/>
          <w:szCs w:val="22"/>
        </w:rPr>
        <w:t>4</w:t>
      </w:r>
      <w:r w:rsidRPr="00F2130C">
        <w:rPr>
          <w:rFonts w:ascii="Arial Black" w:hAnsi="Arial Black"/>
          <w:sz w:val="24"/>
          <w:szCs w:val="22"/>
        </w:rPr>
        <w:t>.</w:t>
      </w:r>
      <w:r w:rsidRPr="008A4C46">
        <w:rPr>
          <w:rFonts w:ascii="TimesNewRomanPS-BoldMT" w:hAnsi="TimesNewRomanPS-BoldMT" w:cs="TimesNewRomanPS-BoldMT"/>
          <w:noProof/>
        </w:rPr>
        <w:pict>
          <v:shape id="Resim 2" o:spid="_x0000_i1026" type="#_x0000_t75" style="width:502.5pt;height:451.5pt;visibility:visible">
            <v:imagedata r:id="rId6" o:title=""/>
          </v:shape>
        </w:pict>
      </w:r>
    </w:p>
    <w:p w:rsidR="005C67CE" w:rsidRDefault="005C67CE" w:rsidP="00FF67F1">
      <w:pPr>
        <w:rPr>
          <w:rFonts w:ascii="TimesNewRomanPS-BoldMT" w:hAnsi="TimesNewRomanPS-BoldMT" w:cs="TimesNewRomanPS-BoldMT"/>
        </w:rPr>
      </w:pPr>
    </w:p>
    <w:p w:rsidR="005C67CE" w:rsidRDefault="005C67CE" w:rsidP="00FF67F1">
      <w:pPr>
        <w:rPr>
          <w:rFonts w:ascii="TimesNewRomanPSMT" w:hAnsi="TimesNewRomanPSMT" w:cs="TimesNewRomanPSMT"/>
          <w:sz w:val="24"/>
          <w:szCs w:val="24"/>
        </w:rPr>
      </w:pPr>
      <w:r>
        <w:rPr>
          <w:sz w:val="22"/>
          <w:szCs w:val="22"/>
        </w:rPr>
        <w:t xml:space="preserve">                 </w:t>
      </w:r>
      <w:r w:rsidRPr="00D93834">
        <w:rPr>
          <w:sz w:val="22"/>
          <w:szCs w:val="22"/>
        </w:rPr>
        <w:t xml:space="preserve">Fizik dersinin özel amaçları  </w:t>
      </w:r>
      <w:r w:rsidRPr="00D93834">
        <w:rPr>
          <w:rFonts w:ascii="TimesNewRomanPS-BoldMT Tur" w:hAnsi="TimesNewRomanPS-BoldMT Tur" w:cs="TimesNewRomanPS-BoldMT Tur"/>
          <w:b/>
          <w:bCs/>
          <w:sz w:val="24"/>
          <w:szCs w:val="24"/>
        </w:rPr>
        <w:t>Fiziğin yaşamın kendisi olduğunu özümsemiş</w:t>
      </w:r>
      <w:r w:rsidRPr="00D93834">
        <w:rPr>
          <w:rFonts w:ascii="TimesNewRomanPSMT Tur" w:hAnsi="TimesNewRomanPSMT Tur" w:cs="TimesNewRomanPSMT Tur"/>
          <w:sz w:val="24"/>
          <w:szCs w:val="24"/>
        </w:rPr>
        <w:t xml:space="preserve">, karşılaşacağı problemleri bilimsel yöntemleri kullanarak çözebilen, Fizik-Teknoloji-Toplum ve Çevre arasındaki etkileşimleri analiz edebilen, kendisi ve çevresi için olumlu tutum ve davranışlar geliştiren, bilişim toplumunun gerektirdiği bilişim okuryazarlığı becerilerine sahip, düşüncelerini yansız olarak ve en etkin şekilde ifade edebilen, kendisi ve çevresi ile barışık, </w:t>
      </w:r>
      <w:r w:rsidRPr="00D93834">
        <w:rPr>
          <w:rFonts w:ascii="TimesNewRomanPS-BoldMT Tur" w:hAnsi="TimesNewRomanPS-BoldMT Tur" w:cs="TimesNewRomanPS-BoldMT Tur"/>
          <w:b/>
          <w:bCs/>
          <w:sz w:val="24"/>
          <w:szCs w:val="24"/>
        </w:rPr>
        <w:t xml:space="preserve">üretken bireyler yetiştirmektir. </w:t>
      </w:r>
      <w:r w:rsidRPr="00D93834">
        <w:rPr>
          <w:rFonts w:ascii="TimesNewRomanPSMT Tur" w:hAnsi="TimesNewRomanPSMT Tur" w:cs="TimesNewRomanPSMT Tur"/>
          <w:sz w:val="24"/>
          <w:szCs w:val="24"/>
        </w:rPr>
        <w:t>Fiziği yaşamın her alanında görebilen, fiziği vizyonda bahsedilen becerilerle öğrenen ve becerilerini de fizik bilgisi ile geliştirebilen yaratıcı bireylerin yetiştirilmesi hedeflenmektedir.</w:t>
      </w:r>
    </w:p>
    <w:p w:rsidR="005C67CE" w:rsidRDefault="005C67CE" w:rsidP="00FF67F1">
      <w:pPr>
        <w:tabs>
          <w:tab w:val="num" w:pos="540"/>
        </w:tabs>
        <w:rPr>
          <w:rFonts w:ascii="Arial Black" w:hAnsi="Arial Black"/>
          <w:sz w:val="24"/>
          <w:szCs w:val="22"/>
        </w:rPr>
      </w:pPr>
    </w:p>
    <w:p w:rsidR="005C67CE" w:rsidRDefault="005C67CE" w:rsidP="00FF67F1">
      <w:pPr>
        <w:tabs>
          <w:tab w:val="num" w:pos="540"/>
        </w:tabs>
        <w:rPr>
          <w:sz w:val="22"/>
          <w:szCs w:val="22"/>
        </w:rPr>
      </w:pPr>
      <w:r>
        <w:rPr>
          <w:rFonts w:ascii="Arial Black" w:hAnsi="Arial Black"/>
          <w:sz w:val="24"/>
          <w:szCs w:val="22"/>
        </w:rPr>
        <w:t>5.</w:t>
      </w:r>
      <w:r w:rsidRPr="00230ED9">
        <w:rPr>
          <w:sz w:val="22"/>
          <w:szCs w:val="22"/>
        </w:rPr>
        <w:t>Bir önceki Eğitim-Öğretim yılında yapılan  toplantılarda  alınan kararlar  gözden geçirildi.. Alınan kararların genel itibariyle uygulandığı tespit edildi.</w:t>
      </w:r>
    </w:p>
    <w:p w:rsidR="005C67CE" w:rsidRDefault="005C67CE" w:rsidP="00FF67F1">
      <w:pPr>
        <w:tabs>
          <w:tab w:val="num" w:pos="540"/>
        </w:tabs>
        <w:rPr>
          <w:sz w:val="22"/>
          <w:szCs w:val="22"/>
        </w:rPr>
      </w:pPr>
    </w:p>
    <w:p w:rsidR="005C67CE" w:rsidRPr="005C1614" w:rsidRDefault="005C67CE" w:rsidP="00FF67F1">
      <w:pPr>
        <w:pStyle w:val="Default"/>
        <w:rPr>
          <w:rFonts w:ascii="TimesNewRomanPSMT" w:hAnsi="TimesNewRomanPSMT" w:cs="TimesNewRomanPSMT"/>
          <w:color w:val="auto"/>
        </w:rPr>
      </w:pPr>
      <w:r>
        <w:rPr>
          <w:rFonts w:ascii="Arial Black" w:hAnsi="Arial Black"/>
          <w:szCs w:val="22"/>
        </w:rPr>
        <w:t>6</w:t>
      </w:r>
      <w:r w:rsidRPr="00F2130C">
        <w:rPr>
          <w:rFonts w:ascii="Arial Black" w:hAnsi="Arial Black"/>
          <w:szCs w:val="22"/>
        </w:rPr>
        <w:t>.</w:t>
      </w:r>
      <w:r w:rsidRPr="005C1614">
        <w:rPr>
          <w:rFonts w:ascii="TimesNewRomanPSMT Tur" w:hAnsi="TimesNewRomanPSMT Tur" w:cs="TimesNewRomanPSMT Tur"/>
          <w:color w:val="auto"/>
        </w:rPr>
        <w:t>2015-2016 Eğitim öğretim yılında yapılacak  çalışmalar  maddeler halinde  aşağıdaki gibi düzenlenmiştir.</w:t>
      </w:r>
    </w:p>
    <w:p w:rsidR="005C67CE" w:rsidRDefault="005C67CE" w:rsidP="00FF67F1">
      <w:pPr>
        <w:pStyle w:val="Default"/>
        <w:rPr>
          <w:rFonts w:ascii="Comic Sans MS" w:hAnsi="Comic Sans MS"/>
          <w:spacing w:val="-1"/>
        </w:rPr>
      </w:pPr>
    </w:p>
    <w:p w:rsidR="005C67CE" w:rsidRPr="00BD41EA" w:rsidRDefault="005C67CE" w:rsidP="00FF67F1">
      <w:pPr>
        <w:pStyle w:val="Default"/>
        <w:rPr>
          <w:rFonts w:ascii="TimesNewRomanPSMT" w:hAnsi="TimesNewRomanPSMT" w:cs="TimesNewRomanPSMT"/>
          <w:color w:val="auto"/>
        </w:rPr>
      </w:pPr>
      <w:r>
        <w:rPr>
          <w:rFonts w:ascii="Comic Sans MS" w:hAnsi="Comic Sans MS"/>
          <w:spacing w:val="-1"/>
        </w:rPr>
        <w:t>a-</w:t>
      </w:r>
      <w:r w:rsidRPr="00BD41EA">
        <w:rPr>
          <w:rFonts w:ascii="Comic Sans MS" w:hAnsi="Comic Sans MS"/>
          <w:spacing w:val="-1"/>
        </w:rPr>
        <w:t xml:space="preserve"> </w:t>
      </w:r>
      <w:r>
        <w:rPr>
          <w:rFonts w:ascii="TimesNewRomanPSMT Tur" w:hAnsi="TimesNewRomanPSMT Tur" w:cs="TimesNewRomanPSMT Tur"/>
          <w:color w:val="auto"/>
        </w:rPr>
        <w:t xml:space="preserve">TTKB tarafından yapılan </w:t>
      </w:r>
      <w:r w:rsidRPr="00BD41EA">
        <w:rPr>
          <w:rFonts w:ascii="TimesNewRomanPSMT" w:hAnsi="TimesNewRomanPSMT" w:cs="TimesNewRomanPSMT"/>
          <w:color w:val="auto"/>
        </w:rPr>
        <w:t xml:space="preserve"> düzenle</w:t>
      </w:r>
      <w:r>
        <w:rPr>
          <w:rFonts w:ascii="TimesNewRomanPSMT Tur" w:hAnsi="TimesNewRomanPSMT Tur" w:cs="TimesNewRomanPSMT Tur"/>
          <w:color w:val="auto"/>
        </w:rPr>
        <w:t>me sonucu fizik dersi sadece 9  ve 10.sınıflard</w:t>
      </w:r>
      <w:r>
        <w:rPr>
          <w:rFonts w:ascii="TimesNewRomanPSMT" w:hAnsi="TimesNewRomanPSMT" w:cs="TimesNewRomanPSMT"/>
          <w:color w:val="auto"/>
        </w:rPr>
        <w:t xml:space="preserve">a  temel düzey olarak  haftada 2 saat </w:t>
      </w:r>
      <w:r w:rsidRPr="00BD41EA">
        <w:rPr>
          <w:rFonts w:ascii="TimesNewRomanPSMT" w:hAnsi="TimesNewRomanPSMT" w:cs="TimesNewRomanPSMT"/>
          <w:color w:val="auto"/>
        </w:rPr>
        <w:t>zorunlu okut</w:t>
      </w:r>
      <w:r>
        <w:rPr>
          <w:rFonts w:ascii="TimesNewRomanPSMT Tur" w:hAnsi="TimesNewRomanPSMT Tur" w:cs="TimesNewRomanPSMT Tur"/>
          <w:color w:val="auto"/>
        </w:rPr>
        <w:t xml:space="preserve">ulacaktır.11.sınıflarda ileri fizik 4 saat </w:t>
      </w:r>
      <w:r>
        <w:rPr>
          <w:rFonts w:ascii="TimesNewRomanPSMT" w:hAnsi="TimesNewRomanPSMT" w:cs="TimesNewRomanPSMT"/>
          <w:color w:val="auto"/>
        </w:rPr>
        <w:t xml:space="preserve"> v</w:t>
      </w:r>
      <w:r w:rsidRPr="00BD41EA">
        <w:rPr>
          <w:rFonts w:ascii="TimesNewRomanPSMT Tur" w:hAnsi="TimesNewRomanPSMT Tur" w:cs="TimesNewRomanPSMT Tur"/>
          <w:color w:val="auto"/>
        </w:rPr>
        <w:t xml:space="preserve">e 12. sınıflarda ise </w:t>
      </w:r>
      <w:r>
        <w:rPr>
          <w:rFonts w:ascii="TimesNewRomanPSMT Tur" w:hAnsi="TimesNewRomanPSMT Tur" w:cs="TimesNewRomanPSMT Tur"/>
          <w:color w:val="auto"/>
        </w:rPr>
        <w:t>eski  müfredat olmak  üzere seçmeli Fizik 2 ve 3 saat olarak  planlanacaktır</w:t>
      </w:r>
      <w:r w:rsidRPr="00BD41EA">
        <w:rPr>
          <w:rFonts w:ascii="TimesNewRomanPSMT" w:hAnsi="TimesNewRomanPSMT" w:cs="TimesNewRomanPSMT"/>
          <w:color w:val="auto"/>
        </w:rPr>
        <w:t xml:space="preserve"> </w:t>
      </w:r>
      <w:r>
        <w:rPr>
          <w:rFonts w:ascii="TimesNewRomanPSMT" w:hAnsi="TimesNewRomanPSMT" w:cs="TimesNewRomanPSMT"/>
          <w:color w:val="auto"/>
        </w:rPr>
        <w:t xml:space="preserve">.Buna </w:t>
      </w:r>
      <w:r w:rsidRPr="00BD41EA">
        <w:rPr>
          <w:rFonts w:ascii="TimesNewRomanPSMT" w:hAnsi="TimesNewRomanPSMT" w:cs="TimesNewRomanPSMT"/>
          <w:color w:val="auto"/>
        </w:rPr>
        <w:t>gö</w:t>
      </w:r>
      <w:r>
        <w:rPr>
          <w:rFonts w:ascii="TimesNewRomanPSMT" w:hAnsi="TimesNewRomanPSMT" w:cs="TimesNewRomanPSMT"/>
          <w:color w:val="auto"/>
        </w:rPr>
        <w:t xml:space="preserve">re  </w:t>
      </w:r>
      <w:r>
        <w:rPr>
          <w:rFonts w:ascii="TimesNewRomanPSMT Tur" w:hAnsi="TimesNewRomanPSMT Tur" w:cs="TimesNewRomanPSMT Tur"/>
          <w:color w:val="auto"/>
        </w:rPr>
        <w:t xml:space="preserve">11. sınıfta </w:t>
      </w:r>
      <w:r w:rsidRPr="00BD41EA">
        <w:rPr>
          <w:rFonts w:ascii="TimesNewRomanPSMT Tur" w:hAnsi="TimesNewRomanPSMT Tur" w:cs="TimesNewRomanPSMT Tur"/>
          <w:color w:val="auto"/>
        </w:rPr>
        <w:t>4 ve 12. sınıfta 2-3 saatlik fizik ders</w:t>
      </w:r>
      <w:r w:rsidRPr="00BD41EA">
        <w:rPr>
          <w:rFonts w:ascii="TimesNewRomanPSMT" w:hAnsi="TimesNewRomanPSMT" w:cs="TimesNewRomanPSMT"/>
          <w:color w:val="auto"/>
        </w:rPr>
        <w:t xml:space="preserve">inden birini seçebileceklerdir. Bu nedenle </w:t>
      </w:r>
      <w:r>
        <w:rPr>
          <w:rFonts w:ascii="TimesNewRomanPSMT Tur" w:hAnsi="TimesNewRomanPSMT Tur" w:cs="TimesNewRomanPSMT Tur"/>
          <w:color w:val="auto"/>
        </w:rPr>
        <w:t xml:space="preserve">9 ve 10. Sınıf  temel düzeyde </w:t>
      </w:r>
      <w:r w:rsidRPr="00BD41EA">
        <w:rPr>
          <w:rFonts w:ascii="TimesNewRomanPSMT" w:hAnsi="TimesNewRomanPSMT" w:cs="TimesNewRomanPSMT"/>
          <w:color w:val="auto"/>
        </w:rPr>
        <w:t xml:space="preserve"> </w:t>
      </w:r>
      <w:r>
        <w:rPr>
          <w:rFonts w:ascii="TimesNewRomanPSMT Tur" w:hAnsi="TimesNewRomanPSMT Tur" w:cs="TimesNewRomanPSMT Tur"/>
          <w:color w:val="auto"/>
        </w:rPr>
        <w:t xml:space="preserve">  yeni  müfredat programına  göre  haftada 2’er saat,11. Sınıf ise 4 saat olarak  düzenlenecek </w:t>
      </w:r>
      <w:r w:rsidRPr="00BD41EA">
        <w:rPr>
          <w:rFonts w:ascii="TimesNewRomanPSMT" w:hAnsi="TimesNewRomanPSMT" w:cs="TimesNewRomanPSMT"/>
          <w:color w:val="auto"/>
        </w:rPr>
        <w:t xml:space="preserve"> v</w:t>
      </w:r>
      <w:r>
        <w:rPr>
          <w:rFonts w:ascii="TimesNewRomanPSMT Tur" w:hAnsi="TimesNewRomanPSMT Tur" w:cs="TimesNewRomanPSMT Tur"/>
          <w:color w:val="auto"/>
        </w:rPr>
        <w:t xml:space="preserve">e 12. sınıf öğretim programı ise eski  sistem  üzerinden </w:t>
      </w:r>
      <w:r w:rsidRPr="00BD41EA">
        <w:rPr>
          <w:rFonts w:ascii="TimesNewRomanPSMT" w:hAnsi="TimesNewRomanPSMT" w:cs="TimesNewRomanPSMT"/>
          <w:color w:val="auto"/>
        </w:rPr>
        <w:t>belirlenen ders saatlerine göre düze</w:t>
      </w:r>
      <w:r>
        <w:rPr>
          <w:rFonts w:ascii="TimesNewRomanPSMT" w:hAnsi="TimesNewRomanPSMT" w:cs="TimesNewRomanPSMT"/>
          <w:color w:val="auto"/>
        </w:rPr>
        <w:t>nlenecektir.</w:t>
      </w:r>
    </w:p>
    <w:p w:rsidR="005C67CE" w:rsidRPr="00BD41EA" w:rsidRDefault="005C67CE" w:rsidP="00FF67F1">
      <w:pPr>
        <w:pStyle w:val="Default"/>
        <w:rPr>
          <w:rFonts w:ascii="TimesNewRomanPSMT" w:hAnsi="TimesNewRomanPSMT" w:cs="TimesNewRomanPSMT"/>
          <w:color w:val="auto"/>
        </w:rPr>
      </w:pPr>
      <w:r>
        <w:rPr>
          <w:rFonts w:ascii="TimesNewRomanPSMT" w:hAnsi="TimesNewRomanPSMT" w:cs="TimesNewRomanPSMT"/>
          <w:color w:val="auto"/>
        </w:rPr>
        <w:t xml:space="preserve">         </w:t>
      </w:r>
      <w:r w:rsidRPr="00BD41EA">
        <w:rPr>
          <w:rFonts w:ascii="TimesNewRomanPSMT Tur" w:hAnsi="TimesNewRomanPSMT Tur" w:cs="TimesNewRomanPSMT Tur"/>
          <w:color w:val="auto"/>
        </w:rPr>
        <w:t>Yeni düzenlemeye göre başta kazanım tabloları o</w:t>
      </w:r>
      <w:r>
        <w:rPr>
          <w:rFonts w:ascii="TimesNewRomanPSMT" w:hAnsi="TimesNewRomanPSMT" w:cs="TimesNewRomanPSMT"/>
          <w:color w:val="auto"/>
        </w:rPr>
        <w:t>l</w:t>
      </w:r>
      <w:r>
        <w:rPr>
          <w:rFonts w:ascii="TimesNewRomanPSMT Tur" w:hAnsi="TimesNewRomanPSMT Tur" w:cs="TimesNewRomanPSMT Tur"/>
          <w:color w:val="auto"/>
        </w:rPr>
        <w:t>mak üzere öğretim programı  9 , 10 ,ve 11.sınıfları için aynı  program  seçilirken,</w:t>
      </w:r>
      <w:r>
        <w:rPr>
          <w:rFonts w:ascii="TimesNewRomanPSMT" w:hAnsi="TimesNewRomanPSMT" w:cs="TimesNewRomanPSMT"/>
          <w:color w:val="auto"/>
        </w:rPr>
        <w:t xml:space="preserve"> </w:t>
      </w:r>
      <w:r w:rsidRPr="00BD41EA">
        <w:rPr>
          <w:rFonts w:ascii="TimesNewRomanPSMT Tur" w:hAnsi="TimesNewRomanPSMT Tur" w:cs="TimesNewRomanPSMT Tur"/>
          <w:color w:val="auto"/>
        </w:rPr>
        <w:t>12. sınıfın her biri için iki alternatifl</w:t>
      </w:r>
      <w:r>
        <w:rPr>
          <w:rFonts w:ascii="TimesNewRomanPSMT" w:hAnsi="TimesNewRomanPSMT" w:cs="TimesNewRomanPSMT"/>
          <w:color w:val="auto"/>
        </w:rPr>
        <w:t>i olarak yeniden  düzenlenecektir.</w:t>
      </w:r>
      <w:r w:rsidRPr="00BD41EA">
        <w:rPr>
          <w:rFonts w:ascii="TimesNewRomanPSMT Tur" w:hAnsi="TimesNewRomanPSMT Tur" w:cs="TimesNewRomanPSMT Tur"/>
          <w:color w:val="auto"/>
        </w:rPr>
        <w:t xml:space="preserve"> Her sınıf için fizik dersini seçen bir öğrenci </w:t>
      </w:r>
      <w:r>
        <w:rPr>
          <w:rFonts w:ascii="TimesNewRomanPSMT Tur" w:hAnsi="TimesNewRomanPSMT Tur" w:cs="TimesNewRomanPSMT Tur"/>
          <w:color w:val="auto"/>
        </w:rPr>
        <w:t xml:space="preserve">9 ve 10. Sınıfta haftada </w:t>
      </w:r>
      <w:r w:rsidRPr="00BD41EA">
        <w:rPr>
          <w:rFonts w:ascii="TimesNewRomanPSMT" w:hAnsi="TimesNewRomanPSMT" w:cs="TimesNewRomanPSMT"/>
          <w:color w:val="auto"/>
        </w:rPr>
        <w:t xml:space="preserve">iki saat fizik okuyabilecek iken </w:t>
      </w:r>
      <w:r w:rsidRPr="00BD41EA">
        <w:rPr>
          <w:rFonts w:ascii="TimesNewRomanPSMT Tur" w:hAnsi="TimesNewRomanPSMT Tur" w:cs="TimesNewRomanPSMT Tur"/>
          <w:color w:val="auto"/>
        </w:rPr>
        <w:t xml:space="preserve">11. sınıfta ise haftada </w:t>
      </w:r>
      <w:r>
        <w:rPr>
          <w:rFonts w:ascii="TimesNewRomanPSMT" w:hAnsi="TimesNewRomanPSMT" w:cs="TimesNewRomanPSMT"/>
          <w:color w:val="auto"/>
        </w:rPr>
        <w:t xml:space="preserve">2-4 </w:t>
      </w:r>
      <w:r w:rsidRPr="00BD41EA">
        <w:rPr>
          <w:rFonts w:ascii="TimesNewRomanPSMT" w:hAnsi="TimesNewRomanPSMT" w:cs="TimesNewRomanPSMT"/>
          <w:color w:val="auto"/>
        </w:rPr>
        <w:t xml:space="preserve"> saat </w:t>
      </w:r>
      <w:r>
        <w:rPr>
          <w:rFonts w:ascii="TimesNewRomanPSMT" w:hAnsi="TimesNewRomanPSMT" w:cs="TimesNewRomanPSMT"/>
          <w:color w:val="auto"/>
        </w:rPr>
        <w:t xml:space="preserve">, </w:t>
      </w:r>
      <w:r w:rsidRPr="00BD41EA">
        <w:rPr>
          <w:rFonts w:ascii="TimesNewRomanPSMT Tur" w:hAnsi="TimesNewRomanPSMT Tur" w:cs="TimesNewRomanPSMT Tur"/>
          <w:color w:val="auto"/>
        </w:rPr>
        <w:t xml:space="preserve">12. sınıfta haftada </w:t>
      </w:r>
      <w:r>
        <w:rPr>
          <w:rFonts w:ascii="TimesNewRomanPSMT" w:hAnsi="TimesNewRomanPSMT" w:cs="TimesNewRomanPSMT"/>
          <w:color w:val="auto"/>
        </w:rPr>
        <w:t xml:space="preserve"> 2-3 </w:t>
      </w:r>
      <w:r w:rsidRPr="00BD41EA">
        <w:rPr>
          <w:rFonts w:ascii="TimesNewRomanPSMT" w:hAnsi="TimesNewRomanPSMT" w:cs="TimesNewRomanPSMT"/>
          <w:color w:val="auto"/>
        </w:rPr>
        <w:t xml:space="preserve"> saat, fizik dersi okuyabilecektir. </w:t>
      </w:r>
    </w:p>
    <w:p w:rsidR="005C67CE" w:rsidRPr="00BD41EA" w:rsidRDefault="005C67CE" w:rsidP="00FF67F1">
      <w:pPr>
        <w:pStyle w:val="Default"/>
        <w:rPr>
          <w:rFonts w:ascii="TimesNewRomanPSMT" w:hAnsi="TimesNewRomanPSMT" w:cs="TimesNewRomanPSMT"/>
          <w:color w:val="auto"/>
        </w:rPr>
      </w:pPr>
      <w:r>
        <w:rPr>
          <w:rFonts w:ascii="TimesNewRomanPSMT" w:hAnsi="TimesNewRomanPSMT" w:cs="TimesNewRomanPSMT"/>
          <w:color w:val="auto"/>
        </w:rPr>
        <w:t xml:space="preserve">              </w:t>
      </w:r>
      <w:r w:rsidRPr="00BD41EA">
        <w:rPr>
          <w:rFonts w:ascii="TimesNewRomanPSMT Tur" w:hAnsi="TimesNewRomanPSMT Tur" w:cs="TimesNewRomanPSMT Tur"/>
          <w:color w:val="auto"/>
        </w:rPr>
        <w:t xml:space="preserve">12. sınıf öğretim programlarında mavi renkle yazılmış ve önüne "*" simgesi konulmuş olan tüm ibare ve cümleler çekirdek öğretim programının dışında kalanlardır, dolayısı ile bunlar haftada iki saat'in üzerinde ders seçen öğrencilere hitaben yazılmıştır. Bu ibare ve cümlelerden haftada iki ders saatlik fizik dersi seçen ve dolayısı ile çekirdek öğretim programını takip etmesi gereken öğrenciler muaftır. </w:t>
      </w:r>
    </w:p>
    <w:p w:rsidR="005C67CE" w:rsidRPr="00BD41EA" w:rsidRDefault="005C67CE" w:rsidP="00FF67F1">
      <w:pPr>
        <w:pStyle w:val="Default"/>
        <w:rPr>
          <w:rFonts w:ascii="TimesNewRomanPSMT" w:hAnsi="TimesNewRomanPSMT" w:cs="TimesNewRomanPSMT"/>
          <w:color w:val="auto"/>
        </w:rPr>
      </w:pPr>
      <w:r>
        <w:rPr>
          <w:rFonts w:ascii="TimesNewRomanPSMT" w:hAnsi="TimesNewRomanPSMT" w:cs="TimesNewRomanPSMT"/>
          <w:color w:val="auto"/>
        </w:rPr>
        <w:t xml:space="preserve">             </w:t>
      </w:r>
      <w:r w:rsidRPr="00BD41EA">
        <w:rPr>
          <w:rFonts w:ascii="TimesNewRomanPSMT Tur" w:hAnsi="TimesNewRomanPSMT Tur" w:cs="TimesNewRomanPSMT Tur"/>
          <w:color w:val="auto"/>
        </w:rPr>
        <w:t xml:space="preserve">Ayrıca bazı kazanımların bir kısmından çekirdek öğretim programını takip edecek öğrenciler muaf tutulmuştur. Bu tür kazanımın açıklamasında "Haftada iki saatlik fizik dersini seçen öğrenciler için ..." ibaresi ile başlayan uyarı ve sınırlamalar getirilmiştir. </w:t>
      </w:r>
    </w:p>
    <w:p w:rsidR="005C67CE" w:rsidRDefault="005C67CE" w:rsidP="00FF67F1">
      <w:pPr>
        <w:pStyle w:val="BodyTextIndent3"/>
        <w:ind w:left="142" w:firstLine="0"/>
        <w:rPr>
          <w:rFonts w:ascii="TimesNewRomanPSMT" w:hAnsi="TimesNewRomanPSMT" w:cs="TimesNewRomanPSMT"/>
          <w:sz w:val="24"/>
          <w:szCs w:val="24"/>
        </w:rPr>
      </w:pPr>
      <w:r>
        <w:rPr>
          <w:rFonts w:ascii="TimesNewRomanPSMT" w:hAnsi="TimesNewRomanPSMT" w:cs="TimesNewRomanPSMT"/>
          <w:sz w:val="24"/>
          <w:szCs w:val="24"/>
        </w:rPr>
        <w:t xml:space="preserve">           </w:t>
      </w:r>
      <w:r w:rsidRPr="00BD41EA">
        <w:rPr>
          <w:rFonts w:ascii="TimesNewRomanPSMT Tur" w:hAnsi="TimesNewRomanPSMT Tur" w:cs="TimesNewRomanPSMT Tur"/>
          <w:sz w:val="24"/>
          <w:szCs w:val="24"/>
        </w:rPr>
        <w:t>Sonuç olarak çekirdek öğretim programını takip edecek öğrenciler "*" simgesi ile işaretlenmi</w:t>
      </w:r>
      <w:r>
        <w:rPr>
          <w:rFonts w:ascii="TimesNewRomanPSMT Tur" w:hAnsi="TimesNewRomanPSMT Tur" w:cs="TimesNewRomanPSMT Tur"/>
          <w:sz w:val="24"/>
          <w:szCs w:val="24"/>
        </w:rPr>
        <w:t xml:space="preserve">ş ve mavi </w:t>
      </w:r>
      <w:r w:rsidRPr="00BD41EA">
        <w:rPr>
          <w:rFonts w:ascii="TimesNewRomanPSMT Tur" w:hAnsi="TimesNewRomanPSMT Tur" w:cs="TimesNewRomanPSMT Tur"/>
          <w:sz w:val="24"/>
          <w:szCs w:val="24"/>
        </w:rPr>
        <w:t xml:space="preserve">renkle yazılmış kazanım ve ibarelerden muaftır, ayrıca "Haftada iki saatlik fizik dersini seçen </w:t>
      </w:r>
      <w:r>
        <w:rPr>
          <w:rFonts w:ascii="TimesNewRomanPSMT Tur" w:hAnsi="TimesNewRomanPSMT Tur" w:cs="TimesNewRomanPSMT Tur"/>
          <w:sz w:val="24"/>
          <w:szCs w:val="24"/>
        </w:rPr>
        <w:t xml:space="preserve">öğrenciler için </w:t>
      </w:r>
      <w:r w:rsidRPr="00BD41EA">
        <w:rPr>
          <w:rFonts w:ascii="TimesNewRomanPSMT" w:hAnsi="TimesNewRomanPSMT" w:cs="TimesNewRomanPSMT"/>
          <w:sz w:val="24"/>
          <w:szCs w:val="24"/>
        </w:rPr>
        <w:t xml:space="preserve"> getirile</w:t>
      </w:r>
      <w:r>
        <w:rPr>
          <w:rFonts w:ascii="TimesNewRomanPSMT Tur" w:hAnsi="TimesNewRomanPSMT Tur" w:cs="TimesNewRomanPSMT Tur"/>
          <w:sz w:val="24"/>
          <w:szCs w:val="24"/>
        </w:rPr>
        <w:t>n sınırlamalara tabidir.</w:t>
      </w:r>
      <w:r w:rsidRPr="00BD41EA">
        <w:rPr>
          <w:rFonts w:ascii="TimesNewRomanPSMT Tur" w:hAnsi="TimesNewRomanPSMT Tur" w:cs="TimesNewRomanPSMT Tur"/>
          <w:sz w:val="24"/>
          <w:szCs w:val="24"/>
        </w:rPr>
        <w:t>12. sınıflarda haftada 3 saat, fizik dersi seçen öğrenciler ise öğretim programının tamamından sorumludurlar.</w:t>
      </w:r>
    </w:p>
    <w:p w:rsidR="005C67CE" w:rsidRDefault="005C67CE" w:rsidP="00FF67F1">
      <w:pPr>
        <w:pStyle w:val="BodyTextIndent3"/>
        <w:ind w:left="142" w:firstLine="0"/>
        <w:rPr>
          <w:rFonts w:ascii="TimesNewRomanPSMT" w:hAnsi="TimesNewRomanPSMT" w:cs="TimesNewRomanPSMT"/>
          <w:sz w:val="24"/>
          <w:szCs w:val="24"/>
        </w:rPr>
      </w:pPr>
      <w:r>
        <w:rPr>
          <w:rFonts w:ascii="TimesNewRomanPSMT Tur" w:hAnsi="TimesNewRomanPSMT Tur" w:cs="TimesNewRomanPSMT Tur"/>
          <w:sz w:val="24"/>
          <w:szCs w:val="24"/>
        </w:rPr>
        <w:t xml:space="preserve">   Ayrıca 2013-2014 Eğitim-Öğretim yılından başlamak üzere bu yılla birlikte  9 </w:t>
      </w:r>
      <w:r>
        <w:rPr>
          <w:rFonts w:ascii="TimesNewRomanPSMT" w:hAnsi="TimesNewRomanPSMT" w:cs="TimesNewRomanPSMT"/>
          <w:sz w:val="24"/>
          <w:szCs w:val="24"/>
        </w:rPr>
        <w:t xml:space="preserve">,10 ve 11. </w:t>
      </w:r>
      <w:r>
        <w:rPr>
          <w:rFonts w:ascii="TimesNewRomanPSMT Tur" w:hAnsi="TimesNewRomanPSMT Tur" w:cs="TimesNewRomanPSMT Tur"/>
          <w:sz w:val="24"/>
          <w:szCs w:val="24"/>
        </w:rPr>
        <w:t>sınıflarda  müfredat aşağıdaki gibi düzenlenerek  uygulanacaktır.</w:t>
      </w:r>
    </w:p>
    <w:p w:rsidR="005C67CE" w:rsidRDefault="005C67CE" w:rsidP="00FF67F1">
      <w:pPr>
        <w:pStyle w:val="BodyTextIndent3"/>
        <w:ind w:left="142" w:firstLine="0"/>
        <w:rPr>
          <w:rFonts w:ascii="TimesNewRomanPSMT" w:hAnsi="TimesNewRomanPSMT" w:cs="TimesNewRomanPSMT"/>
          <w:sz w:val="24"/>
          <w:szCs w:val="24"/>
        </w:rPr>
      </w:pPr>
      <w:r>
        <w:rPr>
          <w:rFonts w:ascii="TimesNewRomanPSMT Tur" w:hAnsi="TimesNewRomanPSMT Tur" w:cs="TimesNewRomanPSMT Tur"/>
          <w:sz w:val="24"/>
          <w:szCs w:val="24"/>
        </w:rPr>
        <w:t xml:space="preserve">   Milli Eğitim Bakanlığı Talim ve Terbiye Kurulu Başkanlığı’nın  01.02.2013  tarih  ve 10 sayılı  kararıyla   y</w:t>
      </w:r>
      <w:r>
        <w:rPr>
          <w:rFonts w:ascii="TimesNewRomanPSMT" w:hAnsi="TimesNewRomanPSMT" w:cs="TimesNewRomanPSMT"/>
          <w:sz w:val="24"/>
          <w:szCs w:val="24"/>
        </w:rPr>
        <w:t>en</w:t>
      </w:r>
      <w:r>
        <w:rPr>
          <w:rFonts w:ascii="TimesNewRomanPSMT Tur" w:hAnsi="TimesNewRomanPSMT Tur" w:cs="TimesNewRomanPSMT Tur"/>
          <w:sz w:val="24"/>
          <w:szCs w:val="24"/>
        </w:rPr>
        <w:t>i Ortaöğretim  fizik  dersi 9 ,</w:t>
      </w:r>
      <w:r>
        <w:rPr>
          <w:rFonts w:ascii="TimesNewRomanPSMT" w:hAnsi="TimesNewRomanPSMT" w:cs="TimesNewRomanPSMT"/>
          <w:sz w:val="24"/>
          <w:szCs w:val="24"/>
        </w:rPr>
        <w:t xml:space="preserve"> 10 ve 11</w:t>
      </w:r>
      <w:r>
        <w:rPr>
          <w:rFonts w:ascii="TimesNewRomanPSMT Tur" w:hAnsi="TimesNewRomanPSMT Tur" w:cs="TimesNewRomanPSMT Tur"/>
          <w:sz w:val="24"/>
          <w:szCs w:val="24"/>
        </w:rPr>
        <w:t>.sınıf  aşağıdaki  gibi  şekillenmiştir.</w:t>
      </w:r>
    </w:p>
    <w:p w:rsidR="005C67CE" w:rsidRDefault="005C67CE" w:rsidP="00FF67F1">
      <w:pPr>
        <w:rPr>
          <w:sz w:val="22"/>
          <w:szCs w:val="22"/>
        </w:rPr>
      </w:pPr>
    </w:p>
    <w:p w:rsidR="005C67CE" w:rsidRDefault="005C67CE" w:rsidP="00FF67F1">
      <w:pPr>
        <w:rPr>
          <w:sz w:val="22"/>
          <w:szCs w:val="22"/>
        </w:rPr>
      </w:pPr>
      <w:r w:rsidRPr="008A4C46">
        <w:rPr>
          <w:noProof/>
          <w:sz w:val="22"/>
          <w:szCs w:val="22"/>
        </w:rPr>
        <w:pict>
          <v:shape id="Resim 3" o:spid="_x0000_i1027" type="#_x0000_t75" style="width:498pt;height:202.5pt;visibility:visible">
            <v:imagedata r:id="rId7" o:title=""/>
          </v:shape>
        </w:pict>
      </w:r>
    </w:p>
    <w:p w:rsidR="005C67CE" w:rsidRDefault="005C67CE" w:rsidP="00FF67F1">
      <w:pPr>
        <w:rPr>
          <w:sz w:val="22"/>
          <w:szCs w:val="22"/>
        </w:rPr>
      </w:pPr>
    </w:p>
    <w:p w:rsidR="005C67CE" w:rsidRDefault="005C67CE" w:rsidP="00FF67F1">
      <w:pPr>
        <w:rPr>
          <w:sz w:val="22"/>
          <w:szCs w:val="22"/>
        </w:rPr>
      </w:pPr>
      <w:r w:rsidRPr="008A4C46">
        <w:rPr>
          <w:noProof/>
          <w:sz w:val="22"/>
          <w:szCs w:val="22"/>
        </w:rPr>
        <w:pict>
          <v:shape id="Resim 4" o:spid="_x0000_i1028" type="#_x0000_t75" style="width:502.5pt;height:174pt;visibility:visible">
            <v:imagedata r:id="rId8" o:title=""/>
          </v:shape>
        </w:pict>
      </w:r>
    </w:p>
    <w:p w:rsidR="005C67CE" w:rsidRDefault="005C67CE" w:rsidP="00FF67F1">
      <w:pPr>
        <w:rPr>
          <w:sz w:val="22"/>
          <w:szCs w:val="22"/>
        </w:rPr>
      </w:pPr>
    </w:p>
    <w:p w:rsidR="005C67CE" w:rsidRDefault="005C67CE" w:rsidP="00FF67F1">
      <w:pPr>
        <w:rPr>
          <w:sz w:val="22"/>
          <w:szCs w:val="22"/>
        </w:rPr>
      </w:pPr>
      <w:r w:rsidRPr="008A4C46">
        <w:rPr>
          <w:noProof/>
          <w:sz w:val="22"/>
          <w:szCs w:val="22"/>
        </w:rPr>
        <w:pict>
          <v:shape id="Resim 5" o:spid="_x0000_i1029" type="#_x0000_t75" style="width:499.5pt;height:192.75pt;visibility:visible">
            <v:imagedata r:id="rId9" o:title=""/>
          </v:shape>
        </w:pict>
      </w:r>
    </w:p>
    <w:p w:rsidR="005C67CE" w:rsidRDefault="005C67CE" w:rsidP="00FF67F1">
      <w:pPr>
        <w:rPr>
          <w:sz w:val="22"/>
          <w:szCs w:val="22"/>
        </w:rPr>
      </w:pPr>
      <w:r w:rsidRPr="008A4C46">
        <w:rPr>
          <w:noProof/>
          <w:sz w:val="22"/>
          <w:szCs w:val="22"/>
        </w:rPr>
        <w:pict>
          <v:shape id="Resim 6" o:spid="_x0000_i1030" type="#_x0000_t75" style="width:502.5pt;height:155.25pt;visibility:visible">
            <v:imagedata r:id="rId10" o:title=""/>
          </v:shape>
        </w:pict>
      </w:r>
    </w:p>
    <w:p w:rsidR="005C67CE" w:rsidRDefault="005C67CE" w:rsidP="00FF67F1">
      <w:pPr>
        <w:rPr>
          <w:sz w:val="22"/>
          <w:szCs w:val="22"/>
        </w:rPr>
      </w:pPr>
    </w:p>
    <w:p w:rsidR="005C67CE" w:rsidRDefault="005C67CE" w:rsidP="00FF67F1">
      <w:pPr>
        <w:pStyle w:val="BodyTextIndent3"/>
        <w:rPr>
          <w:rFonts w:ascii="Comic Sans MS" w:hAnsi="Comic Sans MS"/>
          <w:color w:val="000000"/>
          <w:spacing w:val="-1"/>
          <w:sz w:val="24"/>
          <w:szCs w:val="24"/>
        </w:rPr>
      </w:pPr>
      <w:r>
        <w:rPr>
          <w:rFonts w:ascii="Comic Sans MS" w:hAnsi="Comic Sans MS"/>
          <w:color w:val="000000"/>
          <w:spacing w:val="-1"/>
          <w:sz w:val="24"/>
          <w:szCs w:val="24"/>
        </w:rPr>
        <w:t>11.sınıflar</w:t>
      </w:r>
    </w:p>
    <w:p w:rsidR="005C67CE" w:rsidRDefault="005C67CE" w:rsidP="00C76039">
      <w:pPr>
        <w:widowControl w:val="0"/>
        <w:autoSpaceDE w:val="0"/>
        <w:autoSpaceDN w:val="0"/>
        <w:adjustRightInd w:val="0"/>
        <w:spacing w:before="20"/>
        <w:ind w:left="2551"/>
        <w:rPr>
          <w:color w:val="000000"/>
          <w:sz w:val="26"/>
          <w:szCs w:val="26"/>
        </w:rPr>
      </w:pPr>
      <w:r>
        <w:rPr>
          <w:b/>
          <w:bCs/>
          <w:color w:val="000063"/>
          <w:spacing w:val="8"/>
          <w:sz w:val="26"/>
          <w:szCs w:val="26"/>
        </w:rPr>
        <w:t>11</w:t>
      </w:r>
      <w:r>
        <w:rPr>
          <w:b/>
          <w:bCs/>
          <w:color w:val="000063"/>
          <w:sz w:val="26"/>
          <w:szCs w:val="26"/>
        </w:rPr>
        <w:t>.</w:t>
      </w:r>
      <w:r>
        <w:rPr>
          <w:b/>
          <w:bCs/>
          <w:color w:val="000063"/>
          <w:spacing w:val="28"/>
          <w:sz w:val="26"/>
          <w:szCs w:val="26"/>
        </w:rPr>
        <w:t xml:space="preserve"> </w:t>
      </w:r>
      <w:r>
        <w:rPr>
          <w:b/>
          <w:bCs/>
          <w:color w:val="000063"/>
          <w:spacing w:val="6"/>
          <w:w w:val="80"/>
          <w:sz w:val="26"/>
          <w:szCs w:val="26"/>
        </w:rPr>
        <w:t>SINI</w:t>
      </w:r>
      <w:r>
        <w:rPr>
          <w:b/>
          <w:bCs/>
          <w:color w:val="000063"/>
          <w:w w:val="80"/>
          <w:sz w:val="26"/>
          <w:szCs w:val="26"/>
        </w:rPr>
        <w:t>F</w:t>
      </w:r>
      <w:r>
        <w:rPr>
          <w:b/>
          <w:bCs/>
          <w:color w:val="000063"/>
          <w:spacing w:val="45"/>
          <w:w w:val="80"/>
          <w:sz w:val="26"/>
          <w:szCs w:val="26"/>
        </w:rPr>
        <w:t xml:space="preserve"> </w:t>
      </w:r>
      <w:r>
        <w:rPr>
          <w:b/>
          <w:bCs/>
          <w:color w:val="000063"/>
          <w:spacing w:val="6"/>
          <w:w w:val="80"/>
          <w:sz w:val="26"/>
          <w:szCs w:val="26"/>
        </w:rPr>
        <w:t>FİZİ</w:t>
      </w:r>
      <w:r>
        <w:rPr>
          <w:b/>
          <w:bCs/>
          <w:color w:val="000063"/>
          <w:w w:val="80"/>
          <w:sz w:val="26"/>
          <w:szCs w:val="26"/>
        </w:rPr>
        <w:t>K</w:t>
      </w:r>
      <w:r>
        <w:rPr>
          <w:b/>
          <w:bCs/>
          <w:color w:val="000063"/>
          <w:spacing w:val="-5"/>
          <w:w w:val="80"/>
          <w:sz w:val="26"/>
          <w:szCs w:val="26"/>
        </w:rPr>
        <w:t xml:space="preserve"> </w:t>
      </w:r>
      <w:r>
        <w:rPr>
          <w:b/>
          <w:bCs/>
          <w:color w:val="000063"/>
          <w:spacing w:val="6"/>
          <w:w w:val="80"/>
          <w:sz w:val="26"/>
          <w:szCs w:val="26"/>
        </w:rPr>
        <w:t>DERS</w:t>
      </w:r>
      <w:r>
        <w:rPr>
          <w:b/>
          <w:bCs/>
          <w:color w:val="000063"/>
          <w:w w:val="80"/>
          <w:sz w:val="26"/>
          <w:szCs w:val="26"/>
        </w:rPr>
        <w:t>İ</w:t>
      </w:r>
      <w:r>
        <w:rPr>
          <w:b/>
          <w:bCs/>
          <w:color w:val="000063"/>
          <w:spacing w:val="31"/>
          <w:w w:val="80"/>
          <w:sz w:val="26"/>
          <w:szCs w:val="26"/>
        </w:rPr>
        <w:t xml:space="preserve"> </w:t>
      </w:r>
      <w:r>
        <w:rPr>
          <w:b/>
          <w:bCs/>
          <w:color w:val="000063"/>
          <w:spacing w:val="6"/>
          <w:w w:val="80"/>
          <w:sz w:val="26"/>
          <w:szCs w:val="26"/>
        </w:rPr>
        <w:t>ÖĞRETİ</w:t>
      </w:r>
      <w:r>
        <w:rPr>
          <w:b/>
          <w:bCs/>
          <w:color w:val="000063"/>
          <w:w w:val="80"/>
          <w:sz w:val="26"/>
          <w:szCs w:val="26"/>
        </w:rPr>
        <w:t xml:space="preserve">M </w:t>
      </w:r>
      <w:r>
        <w:rPr>
          <w:b/>
          <w:bCs/>
          <w:color w:val="000063"/>
          <w:spacing w:val="8"/>
          <w:w w:val="80"/>
          <w:sz w:val="26"/>
          <w:szCs w:val="26"/>
        </w:rPr>
        <w:t xml:space="preserve"> </w:t>
      </w:r>
      <w:r>
        <w:rPr>
          <w:b/>
          <w:bCs/>
          <w:color w:val="000063"/>
          <w:spacing w:val="8"/>
          <w:w w:val="83"/>
          <w:sz w:val="26"/>
          <w:szCs w:val="26"/>
        </w:rPr>
        <w:t>PROGRAMI</w:t>
      </w:r>
    </w:p>
    <w:p w:rsidR="005C67CE" w:rsidRDefault="005C67CE" w:rsidP="00C76039">
      <w:pPr>
        <w:widowControl w:val="0"/>
        <w:autoSpaceDE w:val="0"/>
        <w:autoSpaceDN w:val="0"/>
        <w:adjustRightInd w:val="0"/>
        <w:spacing w:before="9" w:line="150" w:lineRule="exact"/>
        <w:rPr>
          <w:color w:val="000000"/>
          <w:sz w:val="15"/>
          <w:szCs w:val="15"/>
        </w:rPr>
      </w:pPr>
    </w:p>
    <w:p w:rsidR="005C67CE" w:rsidRDefault="005C67CE" w:rsidP="00C76039">
      <w:pPr>
        <w:widowControl w:val="0"/>
        <w:autoSpaceDE w:val="0"/>
        <w:autoSpaceDN w:val="0"/>
        <w:adjustRightInd w:val="0"/>
        <w:spacing w:line="200" w:lineRule="exact"/>
        <w:rPr>
          <w:color w:val="000000"/>
        </w:rPr>
      </w:pPr>
    </w:p>
    <w:p w:rsidR="005C67CE" w:rsidRPr="00C76039" w:rsidRDefault="005C67CE" w:rsidP="00C76039">
      <w:pPr>
        <w:widowControl w:val="0"/>
        <w:autoSpaceDE w:val="0"/>
        <w:autoSpaceDN w:val="0"/>
        <w:adjustRightInd w:val="0"/>
        <w:spacing w:before="26" w:line="284" w:lineRule="auto"/>
        <w:ind w:right="812"/>
        <w:jc w:val="both"/>
        <w:rPr>
          <w:color w:val="000000"/>
          <w:sz w:val="28"/>
          <w:szCs w:val="28"/>
        </w:rPr>
      </w:pPr>
      <w:r>
        <w:rPr>
          <w:color w:val="000000"/>
          <w:sz w:val="28"/>
          <w:szCs w:val="28"/>
        </w:rPr>
        <w:t xml:space="preserve">      </w:t>
      </w:r>
      <w:r w:rsidRPr="00C76039">
        <w:rPr>
          <w:color w:val="000000"/>
          <w:sz w:val="28"/>
          <w:szCs w:val="28"/>
        </w:rPr>
        <w:t>İleri</w:t>
      </w:r>
      <w:r w:rsidRPr="00C76039">
        <w:rPr>
          <w:color w:val="000000"/>
          <w:spacing w:val="-19"/>
          <w:sz w:val="28"/>
          <w:szCs w:val="28"/>
        </w:rPr>
        <w:t xml:space="preserve"> </w:t>
      </w:r>
      <w:r w:rsidRPr="00C76039">
        <w:rPr>
          <w:color w:val="000000"/>
          <w:sz w:val="28"/>
          <w:szCs w:val="28"/>
        </w:rPr>
        <w:t>düzey</w:t>
      </w:r>
      <w:r w:rsidRPr="00C76039">
        <w:rPr>
          <w:color w:val="000000"/>
          <w:spacing w:val="5"/>
          <w:sz w:val="28"/>
          <w:szCs w:val="28"/>
        </w:rPr>
        <w:t xml:space="preserve"> </w:t>
      </w:r>
      <w:r w:rsidRPr="00C76039">
        <w:rPr>
          <w:color w:val="000000"/>
          <w:sz w:val="28"/>
          <w:szCs w:val="28"/>
        </w:rPr>
        <w:t>olan</w:t>
      </w:r>
      <w:r w:rsidRPr="00C76039">
        <w:rPr>
          <w:color w:val="000000"/>
          <w:spacing w:val="14"/>
          <w:sz w:val="28"/>
          <w:szCs w:val="28"/>
        </w:rPr>
        <w:t xml:space="preserve"> </w:t>
      </w:r>
      <w:r w:rsidRPr="00C76039">
        <w:rPr>
          <w:color w:val="000000"/>
          <w:sz w:val="28"/>
          <w:szCs w:val="28"/>
        </w:rPr>
        <w:t>11.</w:t>
      </w:r>
      <w:r w:rsidRPr="00C76039">
        <w:rPr>
          <w:color w:val="000000"/>
          <w:spacing w:val="10"/>
          <w:sz w:val="28"/>
          <w:szCs w:val="28"/>
        </w:rPr>
        <w:t xml:space="preserve"> </w:t>
      </w:r>
      <w:r w:rsidRPr="00C76039">
        <w:rPr>
          <w:color w:val="000000"/>
          <w:sz w:val="28"/>
          <w:szCs w:val="28"/>
        </w:rPr>
        <w:t>sınıf</w:t>
      </w:r>
      <w:r w:rsidRPr="00C76039">
        <w:rPr>
          <w:color w:val="000000"/>
          <w:spacing w:val="-2"/>
          <w:sz w:val="28"/>
          <w:szCs w:val="28"/>
        </w:rPr>
        <w:t xml:space="preserve"> </w:t>
      </w:r>
      <w:r w:rsidRPr="00C76039">
        <w:rPr>
          <w:color w:val="000000"/>
          <w:w w:val="89"/>
          <w:sz w:val="28"/>
          <w:szCs w:val="28"/>
        </w:rPr>
        <w:t>fizik</w:t>
      </w:r>
      <w:r w:rsidRPr="00C76039">
        <w:rPr>
          <w:color w:val="000000"/>
          <w:spacing w:val="16"/>
          <w:w w:val="89"/>
          <w:sz w:val="28"/>
          <w:szCs w:val="28"/>
        </w:rPr>
        <w:t xml:space="preserve"> </w:t>
      </w:r>
      <w:r w:rsidRPr="00C76039">
        <w:rPr>
          <w:color w:val="000000"/>
          <w:sz w:val="28"/>
          <w:szCs w:val="28"/>
        </w:rPr>
        <w:t>dersi</w:t>
      </w:r>
      <w:r w:rsidRPr="00C76039">
        <w:rPr>
          <w:color w:val="000000"/>
          <w:spacing w:val="6"/>
          <w:sz w:val="28"/>
          <w:szCs w:val="28"/>
        </w:rPr>
        <w:t xml:space="preserve"> </w:t>
      </w:r>
      <w:r w:rsidRPr="00C76039">
        <w:rPr>
          <w:color w:val="000000"/>
          <w:sz w:val="28"/>
          <w:szCs w:val="28"/>
        </w:rPr>
        <w:t>öğretim</w:t>
      </w:r>
      <w:r w:rsidRPr="00C76039">
        <w:rPr>
          <w:color w:val="000000"/>
          <w:spacing w:val="30"/>
          <w:sz w:val="28"/>
          <w:szCs w:val="28"/>
        </w:rPr>
        <w:t xml:space="preserve"> </w:t>
      </w:r>
      <w:r w:rsidRPr="00C76039">
        <w:rPr>
          <w:color w:val="000000"/>
          <w:sz w:val="28"/>
          <w:szCs w:val="28"/>
        </w:rPr>
        <w:t>programı</w:t>
      </w:r>
      <w:r w:rsidRPr="00C76039">
        <w:rPr>
          <w:color w:val="000000"/>
          <w:spacing w:val="18"/>
          <w:sz w:val="28"/>
          <w:szCs w:val="28"/>
        </w:rPr>
        <w:t xml:space="preserve"> </w:t>
      </w:r>
      <w:r w:rsidRPr="00C76039">
        <w:rPr>
          <w:color w:val="000000"/>
          <w:sz w:val="28"/>
          <w:szCs w:val="28"/>
        </w:rPr>
        <w:t>temel</w:t>
      </w:r>
      <w:r w:rsidRPr="00C76039">
        <w:rPr>
          <w:color w:val="000000"/>
          <w:spacing w:val="39"/>
          <w:sz w:val="28"/>
          <w:szCs w:val="28"/>
        </w:rPr>
        <w:t xml:space="preserve"> </w:t>
      </w:r>
      <w:r w:rsidRPr="00C76039">
        <w:rPr>
          <w:color w:val="000000"/>
          <w:sz w:val="28"/>
          <w:szCs w:val="28"/>
        </w:rPr>
        <w:t>düzey</w:t>
      </w:r>
      <w:r w:rsidRPr="00C76039">
        <w:rPr>
          <w:color w:val="000000"/>
          <w:spacing w:val="5"/>
          <w:sz w:val="28"/>
          <w:szCs w:val="28"/>
        </w:rPr>
        <w:t xml:space="preserve"> </w:t>
      </w:r>
      <w:r w:rsidRPr="00C76039">
        <w:rPr>
          <w:color w:val="000000"/>
          <w:w w:val="89"/>
          <w:sz w:val="28"/>
          <w:szCs w:val="28"/>
        </w:rPr>
        <w:t>fizik</w:t>
      </w:r>
      <w:r w:rsidRPr="00C76039">
        <w:rPr>
          <w:color w:val="000000"/>
          <w:spacing w:val="16"/>
          <w:w w:val="89"/>
          <w:sz w:val="28"/>
          <w:szCs w:val="28"/>
        </w:rPr>
        <w:t xml:space="preserve"> </w:t>
      </w:r>
      <w:r w:rsidRPr="00C76039">
        <w:rPr>
          <w:color w:val="000000"/>
          <w:sz w:val="28"/>
          <w:szCs w:val="28"/>
        </w:rPr>
        <w:t>derslerinin</w:t>
      </w:r>
      <w:r w:rsidRPr="00C76039">
        <w:rPr>
          <w:color w:val="000000"/>
          <w:spacing w:val="1"/>
          <w:sz w:val="28"/>
          <w:szCs w:val="28"/>
        </w:rPr>
        <w:t xml:space="preserve"> </w:t>
      </w:r>
      <w:r w:rsidRPr="00C76039">
        <w:rPr>
          <w:color w:val="000000"/>
          <w:sz w:val="28"/>
          <w:szCs w:val="28"/>
        </w:rPr>
        <w:t>devamı</w:t>
      </w:r>
      <w:r w:rsidRPr="00C76039">
        <w:rPr>
          <w:color w:val="000000"/>
          <w:spacing w:val="16"/>
          <w:sz w:val="28"/>
          <w:szCs w:val="28"/>
        </w:rPr>
        <w:t xml:space="preserve"> </w:t>
      </w:r>
      <w:r w:rsidRPr="00C76039">
        <w:rPr>
          <w:color w:val="000000"/>
          <w:w w:val="97"/>
          <w:sz w:val="28"/>
          <w:szCs w:val="28"/>
        </w:rPr>
        <w:t>ni</w:t>
      </w:r>
      <w:r w:rsidRPr="00C76039">
        <w:rPr>
          <w:color w:val="000000"/>
          <w:w w:val="109"/>
          <w:sz w:val="28"/>
          <w:szCs w:val="28"/>
        </w:rPr>
        <w:t xml:space="preserve">- </w:t>
      </w:r>
      <w:r w:rsidRPr="00C76039">
        <w:rPr>
          <w:color w:val="000000"/>
          <w:sz w:val="28"/>
          <w:szCs w:val="28"/>
        </w:rPr>
        <w:t>teliğindedir.</w:t>
      </w:r>
      <w:r w:rsidRPr="00C76039">
        <w:rPr>
          <w:color w:val="000000"/>
          <w:spacing w:val="35"/>
          <w:sz w:val="28"/>
          <w:szCs w:val="28"/>
        </w:rPr>
        <w:t xml:space="preserve"> </w:t>
      </w:r>
      <w:r w:rsidRPr="00C76039">
        <w:rPr>
          <w:color w:val="000000"/>
          <w:sz w:val="28"/>
          <w:szCs w:val="28"/>
        </w:rPr>
        <w:t>Bu</w:t>
      </w:r>
      <w:r w:rsidRPr="00C76039">
        <w:rPr>
          <w:color w:val="000000"/>
          <w:spacing w:val="18"/>
          <w:sz w:val="28"/>
          <w:szCs w:val="28"/>
        </w:rPr>
        <w:t xml:space="preserve"> </w:t>
      </w:r>
      <w:r w:rsidRPr="00C76039">
        <w:rPr>
          <w:color w:val="000000"/>
          <w:sz w:val="28"/>
          <w:szCs w:val="28"/>
        </w:rPr>
        <w:t xml:space="preserve">programın  amacı </w:t>
      </w:r>
      <w:r w:rsidRPr="00C76039">
        <w:rPr>
          <w:color w:val="000000"/>
          <w:spacing w:val="1"/>
          <w:sz w:val="28"/>
          <w:szCs w:val="28"/>
        </w:rPr>
        <w:t xml:space="preserve"> </w:t>
      </w:r>
      <w:r w:rsidRPr="00C76039">
        <w:rPr>
          <w:color w:val="000000"/>
          <w:sz w:val="28"/>
          <w:szCs w:val="28"/>
        </w:rPr>
        <w:t>bilimsel</w:t>
      </w:r>
      <w:r w:rsidRPr="00C76039">
        <w:rPr>
          <w:color w:val="000000"/>
          <w:spacing w:val="25"/>
          <w:sz w:val="28"/>
          <w:szCs w:val="28"/>
        </w:rPr>
        <w:t xml:space="preserve"> </w:t>
      </w:r>
      <w:r w:rsidRPr="00C76039">
        <w:rPr>
          <w:color w:val="000000"/>
          <w:sz w:val="28"/>
          <w:szCs w:val="28"/>
        </w:rPr>
        <w:t>okur-yazarlığın</w:t>
      </w:r>
      <w:r w:rsidRPr="00C76039">
        <w:rPr>
          <w:color w:val="000000"/>
          <w:spacing w:val="19"/>
          <w:sz w:val="28"/>
          <w:szCs w:val="28"/>
        </w:rPr>
        <w:t xml:space="preserve"> </w:t>
      </w:r>
      <w:r w:rsidRPr="00C76039">
        <w:rPr>
          <w:color w:val="000000"/>
          <w:sz w:val="28"/>
          <w:szCs w:val="28"/>
        </w:rPr>
        <w:t>geliştirilmesinin</w:t>
      </w:r>
      <w:r w:rsidRPr="00C76039">
        <w:rPr>
          <w:color w:val="000000"/>
          <w:spacing w:val="17"/>
          <w:sz w:val="28"/>
          <w:szCs w:val="28"/>
        </w:rPr>
        <w:t xml:space="preserve"> </w:t>
      </w:r>
      <w:r w:rsidRPr="00C76039">
        <w:rPr>
          <w:color w:val="000000"/>
          <w:sz w:val="28"/>
          <w:szCs w:val="28"/>
        </w:rPr>
        <w:t xml:space="preserve">yanında </w:t>
      </w:r>
      <w:r w:rsidRPr="00C76039">
        <w:rPr>
          <w:color w:val="000000"/>
          <w:spacing w:val="5"/>
          <w:sz w:val="28"/>
          <w:szCs w:val="28"/>
        </w:rPr>
        <w:t xml:space="preserve"> </w:t>
      </w:r>
      <w:r w:rsidRPr="00C76039">
        <w:rPr>
          <w:color w:val="000000"/>
          <w:sz w:val="28"/>
          <w:szCs w:val="28"/>
        </w:rPr>
        <w:t>öğrencilerin üniversite</w:t>
      </w:r>
      <w:r w:rsidRPr="00C76039">
        <w:rPr>
          <w:color w:val="000000"/>
          <w:spacing w:val="30"/>
          <w:sz w:val="28"/>
          <w:szCs w:val="28"/>
        </w:rPr>
        <w:t xml:space="preserve"> </w:t>
      </w:r>
      <w:r w:rsidRPr="00C76039">
        <w:rPr>
          <w:color w:val="000000"/>
          <w:sz w:val="28"/>
          <w:szCs w:val="28"/>
        </w:rPr>
        <w:t>eğitiminde</w:t>
      </w:r>
      <w:r w:rsidRPr="00C76039">
        <w:rPr>
          <w:color w:val="000000"/>
          <w:spacing w:val="30"/>
          <w:sz w:val="28"/>
          <w:szCs w:val="28"/>
        </w:rPr>
        <w:t xml:space="preserve"> </w:t>
      </w:r>
      <w:r w:rsidRPr="00C76039">
        <w:rPr>
          <w:color w:val="000000"/>
          <w:sz w:val="28"/>
          <w:szCs w:val="28"/>
        </w:rPr>
        <w:t>ihtiyaç</w:t>
      </w:r>
      <w:r w:rsidRPr="00C76039">
        <w:rPr>
          <w:color w:val="000000"/>
          <w:spacing w:val="21"/>
          <w:sz w:val="28"/>
          <w:szCs w:val="28"/>
        </w:rPr>
        <w:t xml:space="preserve"> </w:t>
      </w:r>
      <w:r w:rsidRPr="00C76039">
        <w:rPr>
          <w:color w:val="000000"/>
          <w:sz w:val="28"/>
          <w:szCs w:val="28"/>
        </w:rPr>
        <w:t>duyacakları</w:t>
      </w:r>
      <w:r w:rsidRPr="00C76039">
        <w:rPr>
          <w:color w:val="000000"/>
          <w:spacing w:val="11"/>
          <w:sz w:val="28"/>
          <w:szCs w:val="28"/>
        </w:rPr>
        <w:t xml:space="preserve"> </w:t>
      </w:r>
      <w:r w:rsidRPr="00C76039">
        <w:rPr>
          <w:color w:val="000000"/>
          <w:sz w:val="28"/>
          <w:szCs w:val="28"/>
        </w:rPr>
        <w:t>bilgi</w:t>
      </w:r>
      <w:r w:rsidRPr="00C76039">
        <w:rPr>
          <w:color w:val="000000"/>
          <w:spacing w:val="-7"/>
          <w:sz w:val="28"/>
          <w:szCs w:val="28"/>
        </w:rPr>
        <w:t xml:space="preserve"> </w:t>
      </w:r>
      <w:r w:rsidRPr="00C76039">
        <w:rPr>
          <w:color w:val="000000"/>
          <w:sz w:val="28"/>
          <w:szCs w:val="28"/>
        </w:rPr>
        <w:t>ve</w:t>
      </w:r>
      <w:r w:rsidRPr="00C76039">
        <w:rPr>
          <w:color w:val="000000"/>
          <w:spacing w:val="19"/>
          <w:sz w:val="28"/>
          <w:szCs w:val="28"/>
        </w:rPr>
        <w:t xml:space="preserve"> </w:t>
      </w:r>
      <w:r w:rsidRPr="00C76039">
        <w:rPr>
          <w:color w:val="000000"/>
          <w:sz w:val="28"/>
          <w:szCs w:val="28"/>
        </w:rPr>
        <w:t>becerileri</w:t>
      </w:r>
      <w:r w:rsidRPr="00C76039">
        <w:rPr>
          <w:color w:val="000000"/>
          <w:spacing w:val="13"/>
          <w:sz w:val="28"/>
          <w:szCs w:val="28"/>
        </w:rPr>
        <w:t xml:space="preserve"> </w:t>
      </w:r>
      <w:r w:rsidRPr="00C76039">
        <w:rPr>
          <w:color w:val="000000"/>
          <w:sz w:val="28"/>
          <w:szCs w:val="28"/>
        </w:rPr>
        <w:t>de</w:t>
      </w:r>
      <w:r w:rsidRPr="00C76039">
        <w:rPr>
          <w:color w:val="000000"/>
          <w:spacing w:val="29"/>
          <w:sz w:val="28"/>
          <w:szCs w:val="28"/>
        </w:rPr>
        <w:t xml:space="preserve"> </w:t>
      </w:r>
      <w:r w:rsidRPr="00C76039">
        <w:rPr>
          <w:color w:val="000000"/>
          <w:sz w:val="28"/>
          <w:szCs w:val="28"/>
        </w:rPr>
        <w:t>kazanmalarıdır.</w:t>
      </w:r>
      <w:r w:rsidRPr="00C76039">
        <w:rPr>
          <w:color w:val="000000"/>
          <w:spacing w:val="7"/>
          <w:sz w:val="28"/>
          <w:szCs w:val="28"/>
        </w:rPr>
        <w:t xml:space="preserve"> </w:t>
      </w:r>
      <w:r w:rsidRPr="00C76039">
        <w:rPr>
          <w:color w:val="000000"/>
          <w:sz w:val="28"/>
          <w:szCs w:val="28"/>
        </w:rPr>
        <w:t>Bu</w:t>
      </w:r>
      <w:r w:rsidRPr="00C76039">
        <w:rPr>
          <w:color w:val="000000"/>
          <w:spacing w:val="-7"/>
          <w:sz w:val="28"/>
          <w:szCs w:val="28"/>
        </w:rPr>
        <w:t xml:space="preserve"> </w:t>
      </w:r>
      <w:r w:rsidRPr="00C76039">
        <w:rPr>
          <w:color w:val="000000"/>
          <w:sz w:val="28"/>
          <w:szCs w:val="28"/>
        </w:rPr>
        <w:t>sınıf</w:t>
      </w:r>
      <w:r w:rsidRPr="00C76039">
        <w:rPr>
          <w:color w:val="000000"/>
          <w:spacing w:val="9"/>
          <w:sz w:val="28"/>
          <w:szCs w:val="28"/>
        </w:rPr>
        <w:t xml:space="preserve"> </w:t>
      </w:r>
      <w:r w:rsidRPr="00C76039">
        <w:rPr>
          <w:color w:val="000000"/>
          <w:sz w:val="28"/>
          <w:szCs w:val="28"/>
        </w:rPr>
        <w:t>düzeyinde öğrencilerin</w:t>
      </w:r>
      <w:r w:rsidRPr="00C76039">
        <w:rPr>
          <w:color w:val="000000"/>
          <w:spacing w:val="-14"/>
          <w:sz w:val="28"/>
          <w:szCs w:val="28"/>
        </w:rPr>
        <w:t xml:space="preserve"> </w:t>
      </w:r>
      <w:r w:rsidRPr="00C76039">
        <w:rPr>
          <w:color w:val="000000"/>
          <w:sz w:val="28"/>
          <w:szCs w:val="28"/>
        </w:rPr>
        <w:t>temel</w:t>
      </w:r>
      <w:r w:rsidRPr="00C76039">
        <w:rPr>
          <w:color w:val="000000"/>
          <w:spacing w:val="26"/>
          <w:sz w:val="28"/>
          <w:szCs w:val="28"/>
        </w:rPr>
        <w:t xml:space="preserve"> </w:t>
      </w:r>
      <w:r w:rsidRPr="00C76039">
        <w:rPr>
          <w:color w:val="000000"/>
          <w:sz w:val="28"/>
          <w:szCs w:val="28"/>
        </w:rPr>
        <w:t>düzeyde</w:t>
      </w:r>
      <w:r w:rsidRPr="00C76039">
        <w:rPr>
          <w:color w:val="000000"/>
          <w:spacing w:val="4"/>
          <w:sz w:val="28"/>
          <w:szCs w:val="28"/>
        </w:rPr>
        <w:t xml:space="preserve"> </w:t>
      </w:r>
      <w:r w:rsidRPr="00C76039">
        <w:rPr>
          <w:color w:val="000000"/>
          <w:sz w:val="28"/>
          <w:szCs w:val="28"/>
        </w:rPr>
        <w:t>yapılandırmış</w:t>
      </w:r>
      <w:r w:rsidRPr="00C76039">
        <w:rPr>
          <w:color w:val="000000"/>
          <w:spacing w:val="-3"/>
          <w:sz w:val="28"/>
          <w:szCs w:val="28"/>
        </w:rPr>
        <w:t xml:space="preserve"> </w:t>
      </w:r>
      <w:r w:rsidRPr="00C76039">
        <w:rPr>
          <w:color w:val="000000"/>
          <w:w w:val="97"/>
          <w:sz w:val="28"/>
          <w:szCs w:val="28"/>
        </w:rPr>
        <w:t>oldukları</w:t>
      </w:r>
      <w:r w:rsidRPr="00C76039">
        <w:rPr>
          <w:color w:val="000000"/>
          <w:spacing w:val="-1"/>
          <w:w w:val="97"/>
          <w:sz w:val="28"/>
          <w:szCs w:val="28"/>
        </w:rPr>
        <w:t xml:space="preserve"> </w:t>
      </w:r>
      <w:r w:rsidRPr="00C76039">
        <w:rPr>
          <w:color w:val="000000"/>
          <w:sz w:val="28"/>
          <w:szCs w:val="28"/>
        </w:rPr>
        <w:t>kuvvet,</w:t>
      </w:r>
      <w:r w:rsidRPr="00C76039">
        <w:rPr>
          <w:color w:val="000000"/>
          <w:spacing w:val="-16"/>
          <w:sz w:val="28"/>
          <w:szCs w:val="28"/>
        </w:rPr>
        <w:t xml:space="preserve"> </w:t>
      </w:r>
      <w:r w:rsidRPr="00C76039">
        <w:rPr>
          <w:color w:val="000000"/>
          <w:sz w:val="28"/>
          <w:szCs w:val="28"/>
        </w:rPr>
        <w:t>hareket,</w:t>
      </w:r>
      <w:r w:rsidRPr="00C76039">
        <w:rPr>
          <w:color w:val="000000"/>
          <w:spacing w:val="11"/>
          <w:sz w:val="28"/>
          <w:szCs w:val="28"/>
        </w:rPr>
        <w:t xml:space="preserve"> </w:t>
      </w:r>
      <w:r w:rsidRPr="00C76039">
        <w:rPr>
          <w:color w:val="000000"/>
          <w:sz w:val="28"/>
          <w:szCs w:val="28"/>
        </w:rPr>
        <w:t>elektrik</w:t>
      </w:r>
      <w:r w:rsidRPr="00C76039">
        <w:rPr>
          <w:color w:val="000000"/>
          <w:spacing w:val="-16"/>
          <w:sz w:val="28"/>
          <w:szCs w:val="28"/>
        </w:rPr>
        <w:t xml:space="preserve"> </w:t>
      </w:r>
      <w:r w:rsidRPr="00C76039">
        <w:rPr>
          <w:color w:val="000000"/>
          <w:sz w:val="28"/>
          <w:szCs w:val="28"/>
        </w:rPr>
        <w:t>ve</w:t>
      </w:r>
      <w:r w:rsidRPr="00C76039">
        <w:rPr>
          <w:color w:val="000000"/>
          <w:spacing w:val="-5"/>
          <w:sz w:val="28"/>
          <w:szCs w:val="28"/>
        </w:rPr>
        <w:t xml:space="preserve"> </w:t>
      </w:r>
      <w:r w:rsidRPr="00C76039">
        <w:rPr>
          <w:color w:val="000000"/>
          <w:sz w:val="28"/>
          <w:szCs w:val="28"/>
        </w:rPr>
        <w:t>manyetizma</w:t>
      </w:r>
      <w:r w:rsidRPr="00C76039">
        <w:rPr>
          <w:color w:val="000000"/>
          <w:spacing w:val="29"/>
          <w:sz w:val="28"/>
          <w:szCs w:val="28"/>
        </w:rPr>
        <w:t xml:space="preserve"> </w:t>
      </w:r>
      <w:r w:rsidRPr="00C76039">
        <w:rPr>
          <w:color w:val="000000"/>
          <w:sz w:val="28"/>
          <w:szCs w:val="28"/>
        </w:rPr>
        <w:t>ile</w:t>
      </w:r>
      <w:r w:rsidRPr="00C76039">
        <w:rPr>
          <w:color w:val="000000"/>
          <w:spacing w:val="-14"/>
          <w:sz w:val="28"/>
          <w:szCs w:val="28"/>
        </w:rPr>
        <w:t xml:space="preserve"> </w:t>
      </w:r>
      <w:r w:rsidRPr="00C76039">
        <w:rPr>
          <w:color w:val="000000"/>
          <w:sz w:val="28"/>
          <w:szCs w:val="28"/>
        </w:rPr>
        <w:t>ilgili</w:t>
      </w:r>
      <w:r>
        <w:rPr>
          <w:color w:val="000000"/>
          <w:sz w:val="28"/>
          <w:szCs w:val="28"/>
        </w:rPr>
        <w:t xml:space="preserve"> </w:t>
      </w:r>
      <w:r w:rsidRPr="00C76039">
        <w:rPr>
          <w:color w:val="000000"/>
          <w:sz w:val="28"/>
          <w:szCs w:val="28"/>
        </w:rPr>
        <w:t>kavramları</w:t>
      </w:r>
      <w:r w:rsidRPr="00C76039">
        <w:rPr>
          <w:color w:val="000000"/>
          <w:spacing w:val="-11"/>
          <w:sz w:val="28"/>
          <w:szCs w:val="28"/>
        </w:rPr>
        <w:t xml:space="preserve"> </w:t>
      </w:r>
      <w:r w:rsidRPr="00C76039">
        <w:rPr>
          <w:color w:val="000000"/>
          <w:sz w:val="28"/>
          <w:szCs w:val="28"/>
        </w:rPr>
        <w:t>derinleştirmeleri</w:t>
      </w:r>
      <w:r w:rsidRPr="00C76039">
        <w:rPr>
          <w:color w:val="000000"/>
          <w:spacing w:val="-1"/>
          <w:sz w:val="28"/>
          <w:szCs w:val="28"/>
        </w:rPr>
        <w:t xml:space="preserve"> </w:t>
      </w:r>
      <w:r w:rsidRPr="00C76039">
        <w:rPr>
          <w:color w:val="000000"/>
          <w:sz w:val="28"/>
          <w:szCs w:val="28"/>
        </w:rPr>
        <w:t>ve</w:t>
      </w:r>
      <w:r w:rsidRPr="00C76039">
        <w:rPr>
          <w:color w:val="000000"/>
          <w:spacing w:val="-3"/>
          <w:sz w:val="28"/>
          <w:szCs w:val="28"/>
        </w:rPr>
        <w:t xml:space="preserve"> </w:t>
      </w:r>
      <w:r w:rsidRPr="00C76039">
        <w:rPr>
          <w:color w:val="000000"/>
          <w:sz w:val="28"/>
          <w:szCs w:val="28"/>
        </w:rPr>
        <w:t>detaylı</w:t>
      </w:r>
      <w:r w:rsidRPr="00C76039">
        <w:rPr>
          <w:color w:val="000000"/>
          <w:spacing w:val="17"/>
          <w:sz w:val="28"/>
          <w:szCs w:val="28"/>
        </w:rPr>
        <w:t xml:space="preserve"> </w:t>
      </w:r>
      <w:r w:rsidRPr="00C76039">
        <w:rPr>
          <w:color w:val="000000"/>
          <w:sz w:val="28"/>
          <w:szCs w:val="28"/>
        </w:rPr>
        <w:t>uygulamalar</w:t>
      </w:r>
      <w:r w:rsidRPr="00C76039">
        <w:rPr>
          <w:color w:val="000000"/>
          <w:spacing w:val="-1"/>
          <w:sz w:val="28"/>
          <w:szCs w:val="28"/>
        </w:rPr>
        <w:t xml:space="preserve"> </w:t>
      </w:r>
      <w:r w:rsidRPr="00C76039">
        <w:rPr>
          <w:color w:val="000000"/>
          <w:sz w:val="28"/>
          <w:szCs w:val="28"/>
        </w:rPr>
        <w:t>yapmaları</w:t>
      </w:r>
      <w:r w:rsidRPr="00C76039">
        <w:rPr>
          <w:color w:val="000000"/>
          <w:spacing w:val="8"/>
          <w:sz w:val="28"/>
          <w:szCs w:val="28"/>
        </w:rPr>
        <w:t xml:space="preserve"> </w:t>
      </w:r>
      <w:r w:rsidRPr="00C76039">
        <w:rPr>
          <w:color w:val="000000"/>
          <w:w w:val="101"/>
          <w:sz w:val="28"/>
          <w:szCs w:val="28"/>
        </w:rPr>
        <w:t>amaçlanmıştır.</w:t>
      </w:r>
    </w:p>
    <w:p w:rsidR="005C67CE" w:rsidRDefault="005C67CE" w:rsidP="00C76039">
      <w:pPr>
        <w:widowControl w:val="0"/>
        <w:autoSpaceDE w:val="0"/>
        <w:autoSpaceDN w:val="0"/>
        <w:adjustRightInd w:val="0"/>
        <w:spacing w:before="3" w:line="120" w:lineRule="exact"/>
        <w:rPr>
          <w:color w:val="000000"/>
          <w:sz w:val="12"/>
          <w:szCs w:val="12"/>
        </w:rPr>
      </w:pPr>
    </w:p>
    <w:p w:rsidR="005C67CE" w:rsidRDefault="005C67CE" w:rsidP="00FF67F1">
      <w:pPr>
        <w:pStyle w:val="BodyTextIndent3"/>
        <w:rPr>
          <w:rFonts w:ascii="Comic Sans MS" w:hAnsi="Comic Sans MS"/>
          <w:color w:val="000000"/>
          <w:spacing w:val="-1"/>
          <w:sz w:val="24"/>
          <w:szCs w:val="24"/>
        </w:rPr>
      </w:pPr>
    </w:p>
    <w:p w:rsidR="005C67CE" w:rsidRDefault="005C67CE" w:rsidP="00FF67F1">
      <w:pPr>
        <w:pStyle w:val="BodyTextIndent3"/>
        <w:rPr>
          <w:rFonts w:ascii="Comic Sans MS" w:hAnsi="Comic Sans MS"/>
          <w:color w:val="000000"/>
          <w:spacing w:val="-1"/>
          <w:sz w:val="24"/>
          <w:szCs w:val="24"/>
        </w:rPr>
      </w:pPr>
    </w:p>
    <w:tbl>
      <w:tblPr>
        <w:tblW w:w="0" w:type="auto"/>
        <w:tblLayout w:type="fixed"/>
        <w:tblCellMar>
          <w:left w:w="0" w:type="dxa"/>
          <w:right w:w="0" w:type="dxa"/>
        </w:tblCellMar>
        <w:tblLook w:val="0000"/>
      </w:tblPr>
      <w:tblGrid>
        <w:gridCol w:w="905"/>
        <w:gridCol w:w="4774"/>
        <w:gridCol w:w="903"/>
        <w:gridCol w:w="1625"/>
        <w:gridCol w:w="1569"/>
      </w:tblGrid>
      <w:tr w:rsidR="005C67CE" w:rsidRPr="00EE69EC" w:rsidTr="00C76039">
        <w:trPr>
          <w:trHeight w:hRule="exact" w:val="642"/>
        </w:trPr>
        <w:tc>
          <w:tcPr>
            <w:tcW w:w="905" w:type="dxa"/>
            <w:vMerge w:val="restart"/>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3" w:line="100" w:lineRule="exact"/>
              <w:rPr>
                <w:sz w:val="10"/>
                <w:szCs w:val="10"/>
              </w:rPr>
            </w:pPr>
          </w:p>
          <w:p w:rsidR="005C67CE" w:rsidRPr="00EE69EC" w:rsidRDefault="005C67CE" w:rsidP="003D5570">
            <w:pPr>
              <w:widowControl w:val="0"/>
              <w:autoSpaceDE w:val="0"/>
              <w:autoSpaceDN w:val="0"/>
              <w:adjustRightInd w:val="0"/>
              <w:ind w:left="158" w:right="158"/>
              <w:jc w:val="center"/>
              <w:rPr>
                <w:sz w:val="18"/>
                <w:szCs w:val="18"/>
              </w:rPr>
            </w:pPr>
            <w:r w:rsidRPr="00EE69EC">
              <w:rPr>
                <w:b/>
                <w:bCs/>
                <w:w w:val="101"/>
                <w:sz w:val="18"/>
                <w:szCs w:val="18"/>
              </w:rPr>
              <w:t>Ünite</w:t>
            </w:r>
          </w:p>
          <w:p w:rsidR="005C67CE" w:rsidRPr="00EE69EC" w:rsidRDefault="005C67CE" w:rsidP="003D5570">
            <w:pPr>
              <w:widowControl w:val="0"/>
              <w:autoSpaceDE w:val="0"/>
              <w:autoSpaceDN w:val="0"/>
              <w:adjustRightInd w:val="0"/>
              <w:spacing w:before="9"/>
              <w:ind w:left="258" w:right="258"/>
              <w:jc w:val="center"/>
              <w:rPr>
                <w:sz w:val="24"/>
                <w:szCs w:val="24"/>
              </w:rPr>
            </w:pPr>
            <w:r w:rsidRPr="00EE69EC">
              <w:rPr>
                <w:b/>
                <w:bCs/>
                <w:w w:val="104"/>
                <w:sz w:val="18"/>
                <w:szCs w:val="18"/>
              </w:rPr>
              <w:t>No</w:t>
            </w:r>
          </w:p>
        </w:tc>
        <w:tc>
          <w:tcPr>
            <w:tcW w:w="4773" w:type="dxa"/>
            <w:vMerge w:val="restart"/>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11" w:line="200" w:lineRule="exact"/>
            </w:pPr>
          </w:p>
          <w:p w:rsidR="005C67CE" w:rsidRPr="00EE69EC" w:rsidRDefault="005C67CE" w:rsidP="003D5570">
            <w:pPr>
              <w:widowControl w:val="0"/>
              <w:autoSpaceDE w:val="0"/>
              <w:autoSpaceDN w:val="0"/>
              <w:adjustRightInd w:val="0"/>
              <w:ind w:left="1744" w:right="1744"/>
              <w:jc w:val="center"/>
              <w:rPr>
                <w:sz w:val="24"/>
                <w:szCs w:val="24"/>
              </w:rPr>
            </w:pPr>
            <w:r w:rsidRPr="00EE69EC">
              <w:rPr>
                <w:b/>
                <w:bCs/>
                <w:sz w:val="18"/>
                <w:szCs w:val="18"/>
              </w:rPr>
              <w:t>Ünite</w:t>
            </w:r>
            <w:r w:rsidRPr="00EE69EC">
              <w:rPr>
                <w:b/>
                <w:bCs/>
                <w:spacing w:val="2"/>
                <w:sz w:val="18"/>
                <w:szCs w:val="18"/>
              </w:rPr>
              <w:t xml:space="preserve"> </w:t>
            </w:r>
            <w:r w:rsidRPr="00EE69EC">
              <w:rPr>
                <w:b/>
                <w:bCs/>
                <w:w w:val="91"/>
                <w:sz w:val="18"/>
                <w:szCs w:val="18"/>
              </w:rPr>
              <w:t>Adı</w:t>
            </w:r>
          </w:p>
        </w:tc>
        <w:tc>
          <w:tcPr>
            <w:tcW w:w="903" w:type="dxa"/>
            <w:vMerge w:val="restart"/>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3" w:line="100" w:lineRule="exact"/>
              <w:rPr>
                <w:sz w:val="10"/>
                <w:szCs w:val="10"/>
              </w:rPr>
            </w:pPr>
          </w:p>
          <w:p w:rsidR="005C67CE" w:rsidRPr="00EE69EC" w:rsidRDefault="005C67CE" w:rsidP="003D5570">
            <w:pPr>
              <w:widowControl w:val="0"/>
              <w:autoSpaceDE w:val="0"/>
              <w:autoSpaceDN w:val="0"/>
              <w:adjustRightInd w:val="0"/>
              <w:ind w:left="44" w:right="45"/>
              <w:jc w:val="center"/>
              <w:rPr>
                <w:sz w:val="18"/>
                <w:szCs w:val="18"/>
              </w:rPr>
            </w:pPr>
            <w:r w:rsidRPr="00EE69EC">
              <w:rPr>
                <w:b/>
                <w:bCs/>
                <w:w w:val="93"/>
                <w:sz w:val="18"/>
                <w:szCs w:val="18"/>
              </w:rPr>
              <w:t>Kazanım</w:t>
            </w:r>
          </w:p>
          <w:p w:rsidR="005C67CE" w:rsidRPr="00EE69EC" w:rsidRDefault="005C67CE" w:rsidP="003D5570">
            <w:pPr>
              <w:widowControl w:val="0"/>
              <w:autoSpaceDE w:val="0"/>
              <w:autoSpaceDN w:val="0"/>
              <w:adjustRightInd w:val="0"/>
              <w:spacing w:before="9"/>
              <w:ind w:left="149" w:right="149"/>
              <w:jc w:val="center"/>
              <w:rPr>
                <w:sz w:val="24"/>
                <w:szCs w:val="24"/>
              </w:rPr>
            </w:pPr>
            <w:r w:rsidRPr="00EE69EC">
              <w:rPr>
                <w:b/>
                <w:bCs/>
                <w:w w:val="98"/>
                <w:sz w:val="18"/>
                <w:szCs w:val="18"/>
              </w:rPr>
              <w:t>Sayısı</w:t>
            </w:r>
          </w:p>
        </w:tc>
        <w:tc>
          <w:tcPr>
            <w:tcW w:w="3194" w:type="dxa"/>
            <w:gridSpan w:val="2"/>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65"/>
              <w:ind w:left="1214" w:right="1215"/>
              <w:jc w:val="center"/>
              <w:rPr>
                <w:sz w:val="24"/>
                <w:szCs w:val="24"/>
              </w:rPr>
            </w:pPr>
            <w:r w:rsidRPr="00EE69EC">
              <w:rPr>
                <w:b/>
                <w:bCs/>
                <w:w w:val="94"/>
                <w:sz w:val="18"/>
                <w:szCs w:val="18"/>
              </w:rPr>
              <w:t>Süre</w:t>
            </w:r>
          </w:p>
        </w:tc>
      </w:tr>
      <w:tr w:rsidR="005C67CE" w:rsidRPr="00EE69EC" w:rsidTr="00C76039">
        <w:trPr>
          <w:trHeight w:hRule="exact" w:val="640"/>
        </w:trPr>
        <w:tc>
          <w:tcPr>
            <w:tcW w:w="905" w:type="dxa"/>
            <w:vMerge/>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65"/>
              <w:ind w:left="1214" w:right="1215"/>
              <w:jc w:val="center"/>
              <w:rPr>
                <w:sz w:val="24"/>
                <w:szCs w:val="24"/>
              </w:rPr>
            </w:pPr>
          </w:p>
        </w:tc>
        <w:tc>
          <w:tcPr>
            <w:tcW w:w="4773" w:type="dxa"/>
            <w:vMerge/>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65"/>
              <w:ind w:left="1214" w:right="1215"/>
              <w:jc w:val="center"/>
              <w:rPr>
                <w:sz w:val="24"/>
                <w:szCs w:val="24"/>
              </w:rPr>
            </w:pPr>
          </w:p>
        </w:tc>
        <w:tc>
          <w:tcPr>
            <w:tcW w:w="903" w:type="dxa"/>
            <w:vMerge/>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65"/>
              <w:ind w:left="1214" w:right="1215"/>
              <w:jc w:val="center"/>
              <w:rPr>
                <w:sz w:val="24"/>
                <w:szCs w:val="24"/>
              </w:rPr>
            </w:pPr>
          </w:p>
        </w:tc>
        <w:tc>
          <w:tcPr>
            <w:tcW w:w="1625"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4"/>
              <w:ind w:left="330"/>
              <w:rPr>
                <w:sz w:val="24"/>
                <w:szCs w:val="24"/>
              </w:rPr>
            </w:pPr>
            <w:r w:rsidRPr="00EE69EC">
              <w:rPr>
                <w:b/>
                <w:bCs/>
                <w:sz w:val="18"/>
                <w:szCs w:val="18"/>
              </w:rPr>
              <w:t>Ders</w:t>
            </w:r>
            <w:r w:rsidRPr="00EE69EC">
              <w:rPr>
                <w:b/>
                <w:bCs/>
                <w:spacing w:val="-13"/>
                <w:sz w:val="18"/>
                <w:szCs w:val="18"/>
              </w:rPr>
              <w:t xml:space="preserve"> </w:t>
            </w:r>
            <w:r w:rsidRPr="00EE69EC">
              <w:rPr>
                <w:b/>
                <w:bCs/>
                <w:sz w:val="18"/>
                <w:szCs w:val="18"/>
              </w:rPr>
              <w:t>Saati</w:t>
            </w:r>
          </w:p>
        </w:tc>
        <w:tc>
          <w:tcPr>
            <w:tcW w:w="1569"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4"/>
              <w:ind w:left="299"/>
              <w:rPr>
                <w:sz w:val="24"/>
                <w:szCs w:val="24"/>
              </w:rPr>
            </w:pPr>
            <w:r w:rsidRPr="00EE69EC">
              <w:rPr>
                <w:b/>
                <w:bCs/>
                <w:w w:val="94"/>
                <w:sz w:val="18"/>
                <w:szCs w:val="18"/>
              </w:rPr>
              <w:t>Yüzde</w:t>
            </w:r>
            <w:r w:rsidRPr="00EE69EC">
              <w:rPr>
                <w:b/>
                <w:bCs/>
                <w:spacing w:val="1"/>
                <w:w w:val="94"/>
                <w:sz w:val="18"/>
                <w:szCs w:val="18"/>
              </w:rPr>
              <w:t xml:space="preserve"> </w:t>
            </w:r>
            <w:r w:rsidRPr="00EE69EC">
              <w:rPr>
                <w:b/>
                <w:bCs/>
                <w:sz w:val="18"/>
                <w:szCs w:val="18"/>
              </w:rPr>
              <w:t>(%)</w:t>
            </w:r>
          </w:p>
        </w:tc>
      </w:tr>
      <w:tr w:rsidR="005C67CE" w:rsidRPr="00EE69EC" w:rsidTr="00C76039">
        <w:trPr>
          <w:trHeight w:hRule="exact" w:val="642"/>
        </w:trPr>
        <w:tc>
          <w:tcPr>
            <w:tcW w:w="905"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315" w:right="316"/>
              <w:jc w:val="center"/>
              <w:rPr>
                <w:sz w:val="24"/>
                <w:szCs w:val="24"/>
              </w:rPr>
            </w:pPr>
            <w:r w:rsidRPr="00EE69EC">
              <w:rPr>
                <w:w w:val="104"/>
                <w:sz w:val="18"/>
                <w:szCs w:val="18"/>
              </w:rPr>
              <w:t>1</w:t>
            </w:r>
          </w:p>
        </w:tc>
        <w:tc>
          <w:tcPr>
            <w:tcW w:w="4773"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70"/>
              <w:rPr>
                <w:sz w:val="24"/>
                <w:szCs w:val="24"/>
              </w:rPr>
            </w:pPr>
            <w:r w:rsidRPr="00EE69EC">
              <w:rPr>
                <w:w w:val="95"/>
                <w:sz w:val="18"/>
                <w:szCs w:val="18"/>
              </w:rPr>
              <w:t>Kuvvet</w:t>
            </w:r>
            <w:r w:rsidRPr="00EE69EC">
              <w:rPr>
                <w:spacing w:val="1"/>
                <w:w w:val="95"/>
                <w:sz w:val="18"/>
                <w:szCs w:val="18"/>
              </w:rPr>
              <w:t xml:space="preserve"> </w:t>
            </w:r>
            <w:r w:rsidRPr="00EE69EC">
              <w:rPr>
                <w:sz w:val="18"/>
                <w:szCs w:val="18"/>
              </w:rPr>
              <w:t>ve</w:t>
            </w:r>
            <w:r w:rsidRPr="00EE69EC">
              <w:rPr>
                <w:spacing w:val="-3"/>
                <w:sz w:val="18"/>
                <w:szCs w:val="18"/>
              </w:rPr>
              <w:t xml:space="preserve"> </w:t>
            </w:r>
            <w:r w:rsidRPr="00EE69EC">
              <w:rPr>
                <w:w w:val="102"/>
                <w:sz w:val="18"/>
                <w:szCs w:val="18"/>
              </w:rPr>
              <w:t>Hareket</w:t>
            </w:r>
          </w:p>
        </w:tc>
        <w:tc>
          <w:tcPr>
            <w:tcW w:w="903"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267" w:right="268"/>
              <w:jc w:val="center"/>
              <w:rPr>
                <w:sz w:val="24"/>
                <w:szCs w:val="24"/>
              </w:rPr>
            </w:pPr>
            <w:r w:rsidRPr="00EE69EC">
              <w:rPr>
                <w:w w:val="104"/>
                <w:sz w:val="18"/>
                <w:szCs w:val="18"/>
              </w:rPr>
              <w:t>35</w:t>
            </w:r>
          </w:p>
        </w:tc>
        <w:tc>
          <w:tcPr>
            <w:tcW w:w="1625"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590" w:right="591"/>
              <w:jc w:val="center"/>
              <w:rPr>
                <w:sz w:val="24"/>
                <w:szCs w:val="24"/>
              </w:rPr>
            </w:pPr>
            <w:r w:rsidRPr="00EE69EC">
              <w:rPr>
                <w:w w:val="104"/>
                <w:sz w:val="18"/>
                <w:szCs w:val="18"/>
              </w:rPr>
              <w:t>72</w:t>
            </w:r>
          </w:p>
        </w:tc>
        <w:tc>
          <w:tcPr>
            <w:tcW w:w="1569"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500" w:right="500"/>
              <w:jc w:val="center"/>
              <w:rPr>
                <w:sz w:val="24"/>
                <w:szCs w:val="24"/>
              </w:rPr>
            </w:pPr>
            <w:r w:rsidRPr="00EE69EC">
              <w:rPr>
                <w:w w:val="101"/>
                <w:sz w:val="18"/>
                <w:szCs w:val="18"/>
              </w:rPr>
              <w:t>50,0</w:t>
            </w:r>
          </w:p>
        </w:tc>
      </w:tr>
      <w:tr w:rsidR="005C67CE" w:rsidRPr="00EE69EC" w:rsidTr="00C76039">
        <w:trPr>
          <w:trHeight w:hRule="exact" w:val="642"/>
        </w:trPr>
        <w:tc>
          <w:tcPr>
            <w:tcW w:w="905"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315" w:right="316"/>
              <w:jc w:val="center"/>
              <w:rPr>
                <w:sz w:val="24"/>
                <w:szCs w:val="24"/>
              </w:rPr>
            </w:pPr>
            <w:r w:rsidRPr="00EE69EC">
              <w:rPr>
                <w:w w:val="104"/>
                <w:sz w:val="18"/>
                <w:szCs w:val="18"/>
              </w:rPr>
              <w:t>2</w:t>
            </w:r>
          </w:p>
        </w:tc>
        <w:tc>
          <w:tcPr>
            <w:tcW w:w="4773"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70"/>
              <w:rPr>
                <w:sz w:val="24"/>
                <w:szCs w:val="24"/>
              </w:rPr>
            </w:pPr>
            <w:r w:rsidRPr="00EE69EC">
              <w:rPr>
                <w:w w:val="93"/>
                <w:sz w:val="18"/>
                <w:szCs w:val="18"/>
              </w:rPr>
              <w:t>Elektrik</w:t>
            </w:r>
            <w:r w:rsidRPr="00EE69EC">
              <w:rPr>
                <w:spacing w:val="2"/>
                <w:w w:val="93"/>
                <w:sz w:val="18"/>
                <w:szCs w:val="18"/>
              </w:rPr>
              <w:t xml:space="preserve"> </w:t>
            </w:r>
            <w:r w:rsidRPr="00EE69EC">
              <w:rPr>
                <w:sz w:val="18"/>
                <w:szCs w:val="18"/>
              </w:rPr>
              <w:t>ve</w:t>
            </w:r>
            <w:r w:rsidRPr="00EE69EC">
              <w:rPr>
                <w:spacing w:val="-3"/>
                <w:sz w:val="18"/>
                <w:szCs w:val="18"/>
              </w:rPr>
              <w:t xml:space="preserve"> </w:t>
            </w:r>
            <w:r w:rsidRPr="00EE69EC">
              <w:rPr>
                <w:sz w:val="18"/>
                <w:szCs w:val="18"/>
              </w:rPr>
              <w:t>Manyetizma</w:t>
            </w:r>
          </w:p>
        </w:tc>
        <w:tc>
          <w:tcPr>
            <w:tcW w:w="903"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267" w:right="268"/>
              <w:jc w:val="center"/>
              <w:rPr>
                <w:sz w:val="24"/>
                <w:szCs w:val="24"/>
              </w:rPr>
            </w:pPr>
            <w:r w:rsidRPr="00EE69EC">
              <w:rPr>
                <w:w w:val="104"/>
                <w:sz w:val="18"/>
                <w:szCs w:val="18"/>
              </w:rPr>
              <w:t>34</w:t>
            </w:r>
          </w:p>
        </w:tc>
        <w:tc>
          <w:tcPr>
            <w:tcW w:w="1625"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590" w:right="591"/>
              <w:jc w:val="center"/>
              <w:rPr>
                <w:sz w:val="24"/>
                <w:szCs w:val="24"/>
              </w:rPr>
            </w:pPr>
            <w:r w:rsidRPr="00EE69EC">
              <w:rPr>
                <w:w w:val="104"/>
                <w:sz w:val="18"/>
                <w:szCs w:val="18"/>
              </w:rPr>
              <w:t>72</w:t>
            </w:r>
          </w:p>
        </w:tc>
        <w:tc>
          <w:tcPr>
            <w:tcW w:w="1569"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500" w:right="500"/>
              <w:jc w:val="center"/>
              <w:rPr>
                <w:sz w:val="24"/>
                <w:szCs w:val="24"/>
              </w:rPr>
            </w:pPr>
            <w:r w:rsidRPr="00EE69EC">
              <w:rPr>
                <w:w w:val="101"/>
                <w:sz w:val="18"/>
                <w:szCs w:val="18"/>
              </w:rPr>
              <w:t>50,0</w:t>
            </w:r>
          </w:p>
        </w:tc>
      </w:tr>
      <w:tr w:rsidR="005C67CE" w:rsidRPr="00EE69EC" w:rsidTr="00C76039">
        <w:trPr>
          <w:trHeight w:hRule="exact" w:val="642"/>
        </w:trPr>
        <w:tc>
          <w:tcPr>
            <w:tcW w:w="5679" w:type="dxa"/>
            <w:gridSpan w:val="2"/>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right="70"/>
              <w:jc w:val="right"/>
              <w:rPr>
                <w:sz w:val="24"/>
                <w:szCs w:val="24"/>
              </w:rPr>
            </w:pPr>
            <w:r w:rsidRPr="00EE69EC">
              <w:rPr>
                <w:w w:val="98"/>
                <w:sz w:val="18"/>
                <w:szCs w:val="18"/>
              </w:rPr>
              <w:t>Toplam</w:t>
            </w:r>
          </w:p>
        </w:tc>
        <w:tc>
          <w:tcPr>
            <w:tcW w:w="903"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267" w:right="268"/>
              <w:jc w:val="center"/>
              <w:rPr>
                <w:sz w:val="24"/>
                <w:szCs w:val="24"/>
              </w:rPr>
            </w:pPr>
            <w:r w:rsidRPr="00EE69EC">
              <w:rPr>
                <w:w w:val="104"/>
                <w:sz w:val="18"/>
                <w:szCs w:val="18"/>
              </w:rPr>
              <w:t>69</w:t>
            </w:r>
          </w:p>
        </w:tc>
        <w:tc>
          <w:tcPr>
            <w:tcW w:w="1625"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543" w:right="544"/>
              <w:jc w:val="center"/>
              <w:rPr>
                <w:sz w:val="24"/>
                <w:szCs w:val="24"/>
              </w:rPr>
            </w:pPr>
            <w:r w:rsidRPr="00EE69EC">
              <w:rPr>
                <w:w w:val="104"/>
                <w:sz w:val="18"/>
                <w:szCs w:val="18"/>
              </w:rPr>
              <w:t>144</w:t>
            </w:r>
          </w:p>
        </w:tc>
        <w:tc>
          <w:tcPr>
            <w:tcW w:w="1569" w:type="dxa"/>
            <w:tcBorders>
              <w:top w:val="single" w:sz="4" w:space="0" w:color="auto"/>
              <w:left w:val="single" w:sz="4" w:space="0" w:color="auto"/>
              <w:bottom w:val="single" w:sz="4" w:space="0" w:color="auto"/>
              <w:right w:val="single" w:sz="4" w:space="0" w:color="auto"/>
            </w:tcBorders>
          </w:tcPr>
          <w:p w:rsidR="005C67CE" w:rsidRPr="00EE69EC" w:rsidRDefault="005C67CE" w:rsidP="003D5570">
            <w:pPr>
              <w:widowControl w:val="0"/>
              <w:autoSpaceDE w:val="0"/>
              <w:autoSpaceDN w:val="0"/>
              <w:adjustRightInd w:val="0"/>
              <w:spacing w:before="55"/>
              <w:ind w:left="518" w:right="519"/>
              <w:jc w:val="center"/>
              <w:rPr>
                <w:sz w:val="24"/>
                <w:szCs w:val="24"/>
              </w:rPr>
            </w:pPr>
            <w:r w:rsidRPr="00EE69EC">
              <w:rPr>
                <w:w w:val="104"/>
                <w:sz w:val="18"/>
                <w:szCs w:val="18"/>
              </w:rPr>
              <w:t>100</w:t>
            </w:r>
          </w:p>
        </w:tc>
      </w:tr>
    </w:tbl>
    <w:p w:rsidR="005C67CE" w:rsidRDefault="005C67CE" w:rsidP="00C76039">
      <w:pPr>
        <w:pStyle w:val="BodyTextIndent3"/>
        <w:ind w:left="0" w:firstLine="0"/>
        <w:rPr>
          <w:rFonts w:ascii="Comic Sans MS" w:hAnsi="Comic Sans MS"/>
          <w:color w:val="000000"/>
          <w:spacing w:val="-1"/>
          <w:sz w:val="24"/>
          <w:szCs w:val="24"/>
        </w:rPr>
      </w:pPr>
    </w:p>
    <w:p w:rsidR="005C67CE" w:rsidRDefault="005C67CE" w:rsidP="00FF67F1">
      <w:pPr>
        <w:pStyle w:val="BodyTextIndent3"/>
        <w:rPr>
          <w:rFonts w:ascii="Comic Sans MS" w:hAnsi="Comic Sans MS"/>
          <w:color w:val="000000"/>
          <w:spacing w:val="-1"/>
          <w:sz w:val="24"/>
          <w:szCs w:val="24"/>
        </w:rPr>
      </w:pPr>
    </w:p>
    <w:p w:rsidR="005C67CE" w:rsidRDefault="005C67CE" w:rsidP="00FF67F1">
      <w:pPr>
        <w:pStyle w:val="BodyTextIndent3"/>
        <w:rPr>
          <w:rFonts w:ascii="Comic Sans MS" w:hAnsi="Comic Sans MS"/>
          <w:color w:val="000000"/>
          <w:spacing w:val="-1"/>
          <w:sz w:val="24"/>
          <w:szCs w:val="24"/>
        </w:rPr>
      </w:pPr>
      <w:r>
        <w:rPr>
          <w:rFonts w:ascii="Comic Sans MS" w:hAnsi="Comic Sans MS"/>
          <w:color w:val="000000"/>
          <w:spacing w:val="-1"/>
          <w:sz w:val="24"/>
          <w:szCs w:val="24"/>
        </w:rPr>
        <w:t>12.sınıflar</w:t>
      </w:r>
    </w:p>
    <w:p w:rsidR="005C67CE" w:rsidRPr="004424B3" w:rsidRDefault="005C67CE" w:rsidP="00FF67F1">
      <w:pPr>
        <w:pStyle w:val="BodyTextIndent3"/>
        <w:rPr>
          <w:rFonts w:ascii="Comic Sans MS" w:hAnsi="Comic Sans MS"/>
          <w:color w:val="000000"/>
          <w:spacing w:val="-1"/>
          <w:sz w:val="24"/>
          <w:szCs w:val="24"/>
        </w:rPr>
      </w:pPr>
      <w:r w:rsidRPr="008A4C46">
        <w:rPr>
          <w:rFonts w:ascii="Comic Sans MS" w:hAnsi="Comic Sans MS"/>
          <w:noProof/>
          <w:color w:val="000000"/>
          <w:spacing w:val="-1"/>
          <w:sz w:val="24"/>
          <w:szCs w:val="24"/>
        </w:rPr>
        <w:pict>
          <v:shape id="Resim 8" o:spid="_x0000_i1031" type="#_x0000_t75" style="width:501.75pt;height:236.25pt;visibility:visible">
            <v:imagedata r:id="rId11" o:title=""/>
          </v:shape>
        </w:pict>
      </w:r>
    </w:p>
    <w:p w:rsidR="005C67CE" w:rsidRPr="002A7518" w:rsidRDefault="005C67CE" w:rsidP="00FF67F1">
      <w:pPr>
        <w:pStyle w:val="BodyTextIndent"/>
        <w:ind w:left="0"/>
        <w:rPr>
          <w:rFonts w:ascii="TimesNewRomanPSMT" w:hAnsi="TimesNewRomanPSMT" w:cs="TimesNewRomanPSMT"/>
          <w:sz w:val="24"/>
          <w:szCs w:val="24"/>
        </w:rPr>
      </w:pPr>
      <w:r>
        <w:rPr>
          <w:rFonts w:ascii="Arial Black" w:hAnsi="Arial Black"/>
          <w:sz w:val="24"/>
          <w:szCs w:val="22"/>
        </w:rPr>
        <w:t>b</w:t>
      </w:r>
      <w:r w:rsidRPr="002A7518">
        <w:rPr>
          <w:rFonts w:ascii="Arial Black" w:hAnsi="Arial Black"/>
          <w:sz w:val="24"/>
          <w:szCs w:val="22"/>
        </w:rPr>
        <w:t>.</w:t>
      </w:r>
      <w:r w:rsidRPr="002A7518">
        <w:rPr>
          <w:rFonts w:ascii="TimesNewRomanPSMT Tur" w:hAnsi="TimesNewRomanPSMT Tur" w:cs="TimesNewRomanPSMT Tur"/>
          <w:sz w:val="24"/>
          <w:szCs w:val="24"/>
        </w:rPr>
        <w:t>Atatürk İlke ve İnkılaplarının derslere yansıtılması konusunun 2</w:t>
      </w:r>
      <w:r w:rsidRPr="002A7518">
        <w:rPr>
          <w:rFonts w:ascii="TimesNewRomanPSMT" w:hAnsi="TimesNewRomanPSMT" w:cs="TimesNewRomanPSMT"/>
          <w:sz w:val="24"/>
          <w:szCs w:val="24"/>
        </w:rPr>
        <w:t>504-2488</w:t>
      </w:r>
      <w:r w:rsidRPr="002A7518">
        <w:rPr>
          <w:rFonts w:ascii="TimesNewRomanPSMT Tur" w:hAnsi="TimesNewRomanPSMT Tur" w:cs="TimesNewRomanPSMT Tur"/>
          <w:sz w:val="24"/>
          <w:szCs w:val="24"/>
        </w:rPr>
        <w:t>- sayılı  tebliğler dergilerindeki ilgili bölümleri yeniden incelenerek tekrar ele alındı. Söz konusu dergilerin belirttiği esasların yıllık planlarda temel başlıklar halinde, günlük planlarda 2</w:t>
      </w:r>
      <w:r w:rsidRPr="002A7518">
        <w:rPr>
          <w:rFonts w:ascii="TimesNewRomanPSMT" w:hAnsi="TimesNewRomanPSMT" w:cs="TimesNewRomanPSMT"/>
          <w:sz w:val="24"/>
          <w:szCs w:val="24"/>
        </w:rPr>
        <w:t>5</w:t>
      </w:r>
      <w:r w:rsidRPr="002A7518">
        <w:rPr>
          <w:rFonts w:ascii="TimesNewRomanPSMT Tur" w:hAnsi="TimesNewRomanPSMT Tur" w:cs="TimesNewRomanPSMT Tur"/>
          <w:sz w:val="24"/>
          <w:szCs w:val="24"/>
        </w:rPr>
        <w:t>04 sayılı tebliğler dergisindeki açıklamalar ışığında ayrıntılı olarak işleneceği fizik dersi zümre öğretmenler kurulu başkanı tarafından hatırlatıldı.</w:t>
      </w:r>
    </w:p>
    <w:p w:rsidR="005C67CE" w:rsidRPr="002A7518" w:rsidRDefault="005C67CE" w:rsidP="00FF67F1">
      <w:pPr>
        <w:ind w:left="426"/>
        <w:rPr>
          <w:rFonts w:ascii="TimesNewRomanPSMT" w:hAnsi="TimesNewRomanPSMT" w:cs="TimesNewRomanPSMT"/>
          <w:sz w:val="24"/>
          <w:szCs w:val="24"/>
        </w:rPr>
      </w:pPr>
      <w:r w:rsidRPr="002A7518">
        <w:rPr>
          <w:rFonts w:ascii="TimesNewRomanPSMT Tur" w:hAnsi="TimesNewRomanPSMT Tur" w:cs="TimesNewRomanPSMT Tur"/>
          <w:sz w:val="24"/>
          <w:szCs w:val="24"/>
        </w:rPr>
        <w:t xml:space="preserve">    a)Atatürk’ün “Bilim ve Teknik için sınır yoktur.” özdeyişinin günümüzdeki uzay çalışmaları örnek verilerek, anlamının büyüklüğü ve öneminin üzerinde durulmasına.</w:t>
      </w:r>
      <w:r w:rsidRPr="002A7518">
        <w:rPr>
          <w:rFonts w:ascii="TimesNewRomanPSMT Tur" w:hAnsi="TimesNewRomanPSMT Tur" w:cs="TimesNewRomanPSMT Tur"/>
          <w:sz w:val="24"/>
          <w:szCs w:val="24"/>
        </w:rPr>
        <w:br/>
        <w:t>                                              </w:t>
      </w:r>
      <w:r w:rsidRPr="002A7518">
        <w:rPr>
          <w:rFonts w:ascii="TimesNewRomanPSMT Tur" w:hAnsi="TimesNewRomanPSMT Tur" w:cs="TimesNewRomanPSMT Tur"/>
          <w:sz w:val="24"/>
          <w:szCs w:val="24"/>
        </w:rPr>
        <w:br/>
        <w:t>    b)Atatürk’ün “Hayatta en hakiki mürşit ilimdir” özdeyişinin bilimin hızla değiştiği çağımızda etki alanının öneminin açıklanmasına.</w:t>
      </w:r>
    </w:p>
    <w:p w:rsidR="005C67CE" w:rsidRPr="002A7518" w:rsidRDefault="005C67CE" w:rsidP="00FF67F1">
      <w:pPr>
        <w:ind w:left="426"/>
        <w:rPr>
          <w:rFonts w:ascii="TimesNewRomanPSMT" w:hAnsi="TimesNewRomanPSMT" w:cs="TimesNewRomanPSMT"/>
          <w:sz w:val="24"/>
          <w:szCs w:val="24"/>
        </w:rPr>
      </w:pPr>
      <w:r w:rsidRPr="002A7518">
        <w:rPr>
          <w:rFonts w:ascii="TimesNewRomanPSMT Tur" w:hAnsi="TimesNewRomanPSMT Tur" w:cs="TimesNewRomanPSMT Tur"/>
          <w:sz w:val="24"/>
          <w:szCs w:val="24"/>
        </w:rPr>
        <w:t> </w:t>
      </w:r>
      <w:r w:rsidRPr="002A7518">
        <w:rPr>
          <w:rFonts w:ascii="TimesNewRomanPSMT Tur" w:hAnsi="TimesNewRomanPSMT Tur" w:cs="TimesNewRomanPSMT Tur"/>
          <w:sz w:val="24"/>
          <w:szCs w:val="24"/>
        </w:rPr>
        <w:br/>
        <w:t>    c)Atatürk’ün bilim ve fene, fennin  uygulaması olan tekniğe ne kadar önem verdiğini ifade eden Bursa nutkundaki  “Hakiki rehberimiz ilim ve fen olacaktır.”sözü üzerinde durulmasına.</w:t>
      </w:r>
    </w:p>
    <w:p w:rsidR="005C67CE" w:rsidRPr="002A7518" w:rsidRDefault="005C67CE" w:rsidP="00FF67F1">
      <w:pPr>
        <w:ind w:left="426"/>
        <w:rPr>
          <w:rFonts w:ascii="TimesNewRomanPSMT" w:hAnsi="TimesNewRomanPSMT" w:cs="TimesNewRomanPSMT"/>
          <w:sz w:val="24"/>
          <w:szCs w:val="24"/>
        </w:rPr>
      </w:pPr>
      <w:r w:rsidRPr="002A7518">
        <w:rPr>
          <w:rFonts w:ascii="TimesNewRomanPSMT Tur" w:hAnsi="TimesNewRomanPSMT Tur" w:cs="TimesNewRomanPSMT Tur"/>
          <w:sz w:val="24"/>
          <w:szCs w:val="24"/>
        </w:rPr>
        <w:br/>
        <w:t>    d)Atatürk’ün “İstikbal göklerdedir” sözünün anlamı belirtilerek, Atatürk’ün Fen ve teknikten soyutlanmayan hava gücüne dolaylı olarak bu gücün dayandığı fen ve tekniğe verdiği önemin açıklanmasına.</w:t>
      </w:r>
    </w:p>
    <w:p w:rsidR="005C67CE" w:rsidRPr="002A7518" w:rsidRDefault="005C67CE" w:rsidP="00FF67F1">
      <w:pPr>
        <w:ind w:left="426"/>
        <w:rPr>
          <w:rFonts w:ascii="TimesNewRomanPSMT" w:hAnsi="TimesNewRomanPSMT" w:cs="TimesNewRomanPSMT"/>
          <w:sz w:val="24"/>
          <w:szCs w:val="24"/>
        </w:rPr>
      </w:pPr>
      <w:r w:rsidRPr="002A7518">
        <w:rPr>
          <w:rFonts w:ascii="TimesNewRomanPSMT Tur" w:hAnsi="TimesNewRomanPSMT Tur" w:cs="TimesNewRomanPSMT Tur"/>
          <w:sz w:val="24"/>
          <w:szCs w:val="24"/>
        </w:rPr>
        <w:t> </w:t>
      </w:r>
      <w:r w:rsidRPr="002A7518">
        <w:rPr>
          <w:rFonts w:ascii="TimesNewRomanPSMT Tur" w:hAnsi="TimesNewRomanPSMT Tur" w:cs="TimesNewRomanPSMT Tur"/>
          <w:sz w:val="24"/>
          <w:szCs w:val="24"/>
        </w:rPr>
        <w:br/>
        <w:t>    e)Atatürk zamanında kurulan fabrikaların ve fen kuruluşlarının; O’nun, fen ve tekniğe verdiği önemin açık bir kanıtı olduğunun belirtilmesine.</w:t>
      </w:r>
    </w:p>
    <w:p w:rsidR="005C67CE" w:rsidRPr="002A7518" w:rsidRDefault="005C67CE" w:rsidP="00FF67F1">
      <w:pPr>
        <w:ind w:left="426"/>
        <w:rPr>
          <w:rFonts w:ascii="TimesNewRomanPSMT" w:hAnsi="TimesNewRomanPSMT" w:cs="TimesNewRomanPSMT"/>
          <w:sz w:val="24"/>
          <w:szCs w:val="24"/>
        </w:rPr>
      </w:pPr>
      <w:r w:rsidRPr="002A7518">
        <w:rPr>
          <w:rFonts w:ascii="TimesNewRomanPSMT Tur" w:hAnsi="TimesNewRomanPSMT Tur" w:cs="TimesNewRomanPSMT Tur"/>
          <w:sz w:val="24"/>
          <w:szCs w:val="24"/>
        </w:rPr>
        <w:t> </w:t>
      </w:r>
      <w:r w:rsidRPr="002A7518">
        <w:rPr>
          <w:rFonts w:ascii="TimesNewRomanPSMT Tur" w:hAnsi="TimesNewRomanPSMT Tur" w:cs="TimesNewRomanPSMT Tur"/>
          <w:sz w:val="24"/>
          <w:szCs w:val="24"/>
        </w:rPr>
        <w:br/>
        <w:t>    f)Osmanlı Devleti döneminde kullanılan arşın ,dirhem, okka,endaze gibi uzunluk ve ağırlık ölçü sistemleri yerine daha kolay kullanılan uluslar arası ölçü sistemlerinin kullanılmasının Atatürk’ün emri ile gerçekleştiğinin açıklanmasına.</w:t>
      </w:r>
    </w:p>
    <w:p w:rsidR="005C67CE" w:rsidRDefault="005C67CE" w:rsidP="00C76039">
      <w:pPr>
        <w:ind w:left="426"/>
        <w:rPr>
          <w:rFonts w:ascii="TimesNewRomanPSMT" w:hAnsi="TimesNewRomanPSMT" w:cs="TimesNewRomanPSMT"/>
          <w:sz w:val="24"/>
          <w:szCs w:val="24"/>
        </w:rPr>
      </w:pPr>
      <w:r w:rsidRPr="002A7518">
        <w:rPr>
          <w:rFonts w:ascii="TimesNewRomanPSMT" w:hAnsi="TimesNewRomanPSMT" w:cs="TimesNewRomanPSMT"/>
          <w:sz w:val="24"/>
          <w:szCs w:val="24"/>
        </w:rPr>
        <w:t> </w:t>
      </w:r>
      <w:r w:rsidRPr="002A7518">
        <w:rPr>
          <w:rFonts w:ascii="TimesNewRomanPSMT" w:hAnsi="TimesNewRomanPSMT" w:cs="TimesNewRomanPSMT"/>
          <w:sz w:val="24"/>
          <w:szCs w:val="24"/>
        </w:rPr>
        <w:br/>
      </w:r>
      <w:r w:rsidRPr="002A7518">
        <w:rPr>
          <w:rFonts w:ascii="TimesNewRomanPSMT Tur" w:hAnsi="TimesNewRomanPSMT Tur" w:cs="TimesNewRomanPSMT Tur"/>
          <w:sz w:val="24"/>
          <w:szCs w:val="24"/>
        </w:rPr>
        <w:t xml:space="preserve">    g)Fen bilimlerinin öğretiminde  kullanılan  yüzlerce  anlaşılması  zor  Arapça, Farsça ve Osmanlıca terimlerin;  Atatürk’ün  direktifleriyle  Türkçeleştirildiğinin  anlatılmasına  ve  aradaki  büyük  öğretim kolaylığına öğre</w:t>
      </w:r>
      <w:r w:rsidRPr="002A7518">
        <w:rPr>
          <w:rFonts w:ascii="TimesNewRomanPSMT" w:hAnsi="TimesNewRomanPSMT" w:cs="TimesNewRomanPSMT"/>
          <w:sz w:val="24"/>
          <w:szCs w:val="24"/>
        </w:rPr>
        <w:t>ncilerin dikkatinin çekilmesine karar verildi.</w:t>
      </w:r>
    </w:p>
    <w:p w:rsidR="005C67CE" w:rsidRDefault="005C67CE" w:rsidP="00FF67F1">
      <w:pPr>
        <w:ind w:left="426"/>
        <w:rPr>
          <w:rFonts w:ascii="TimesNewRomanPSMT" w:hAnsi="TimesNewRomanPSMT" w:cs="TimesNewRomanPSMT"/>
          <w:sz w:val="24"/>
          <w:szCs w:val="24"/>
        </w:rPr>
      </w:pPr>
    </w:p>
    <w:p w:rsidR="005C67CE" w:rsidRDefault="005C67CE" w:rsidP="00FF67F1">
      <w:pPr>
        <w:ind w:left="426"/>
        <w:rPr>
          <w:rFonts w:ascii="TimesNewRomanPSMT" w:hAnsi="TimesNewRomanPSMT" w:cs="TimesNewRomanPSMT"/>
          <w:sz w:val="24"/>
          <w:szCs w:val="24"/>
        </w:rPr>
      </w:pPr>
    </w:p>
    <w:p w:rsidR="005C67CE" w:rsidRPr="002A7518" w:rsidRDefault="005C67CE" w:rsidP="00FF67F1">
      <w:pPr>
        <w:ind w:left="426"/>
        <w:rPr>
          <w:rFonts w:ascii="TimesNewRomanPSMT" w:hAnsi="TimesNewRomanPSMT" w:cs="TimesNewRomanPSMT"/>
          <w:sz w:val="24"/>
          <w:szCs w:val="24"/>
        </w:rPr>
      </w:pPr>
      <w:r w:rsidRPr="002A7518">
        <w:rPr>
          <w:rFonts w:ascii="TimesNewRomanPSMT" w:hAnsi="TimesNewRomanPSMT" w:cs="TimesNewRomanPSMT"/>
          <w:sz w:val="24"/>
          <w:szCs w:val="24"/>
        </w:rPr>
        <w:t xml:space="preserve">  </w:t>
      </w:r>
      <w:r w:rsidRPr="002A7518">
        <w:rPr>
          <w:rFonts w:ascii="TimesNewRomanPSMT Tur" w:hAnsi="TimesNewRomanPSMT Tur" w:cs="TimesNewRomanPSMT Tur"/>
          <w:sz w:val="24"/>
          <w:szCs w:val="24"/>
        </w:rPr>
        <w:t>Atatürkçülük  konuları  ve  sunulma zamanları:</w:t>
      </w:r>
    </w:p>
    <w:tbl>
      <w:tblPr>
        <w:tblW w:w="0" w:type="auto"/>
        <w:jc w:val="center"/>
        <w:tblCellSpacing w:w="0" w:type="dxa"/>
        <w:tblInd w:w="-2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660"/>
        <w:gridCol w:w="1348"/>
      </w:tblGrid>
      <w:tr w:rsidR="005C67CE" w:rsidRPr="002A7518">
        <w:trPr>
          <w:tblCellSpacing w:w="0" w:type="dxa"/>
          <w:jc w:val="center"/>
        </w:trPr>
        <w:tc>
          <w:tcPr>
            <w:tcW w:w="7660" w:type="dxa"/>
            <w:tcBorders>
              <w:top w:val="outset" w:sz="6" w:space="0" w:color="auto"/>
              <w:bottom w:val="outset" w:sz="6" w:space="0" w:color="auto"/>
              <w:right w:val="outset" w:sz="6" w:space="0" w:color="auto"/>
            </w:tcBorders>
            <w:vAlign w:val="center"/>
          </w:tcPr>
          <w:p w:rsidR="005C67CE" w:rsidRPr="002A7518" w:rsidRDefault="005C67CE" w:rsidP="00FF67F1">
            <w:pPr>
              <w:rPr>
                <w:rFonts w:ascii="TimesNewRomanPSMT" w:hAnsi="TimesNewRomanPSMT" w:cs="TimesNewRomanPSMT"/>
                <w:sz w:val="24"/>
                <w:szCs w:val="24"/>
              </w:rPr>
            </w:pPr>
            <w:r w:rsidRPr="002A7518">
              <w:rPr>
                <w:rFonts w:ascii="TimesNewRomanPSMT" w:hAnsi="TimesNewRomanPSMT" w:cs="TimesNewRomanPSMT"/>
                <w:sz w:val="24"/>
                <w:szCs w:val="24"/>
              </w:rPr>
              <w:t>KONULAR</w:t>
            </w:r>
          </w:p>
        </w:tc>
        <w:tc>
          <w:tcPr>
            <w:tcW w:w="1348" w:type="dxa"/>
            <w:tcBorders>
              <w:top w:val="outset" w:sz="6" w:space="0" w:color="auto"/>
              <w:left w:val="outset" w:sz="6" w:space="0" w:color="auto"/>
              <w:bottom w:val="outset" w:sz="6" w:space="0" w:color="auto"/>
            </w:tcBorders>
            <w:vAlign w:val="center"/>
          </w:tcPr>
          <w:p w:rsidR="005C67CE" w:rsidRPr="002A7518" w:rsidRDefault="005C67CE" w:rsidP="00FF67F1">
            <w:pPr>
              <w:rPr>
                <w:rFonts w:ascii="TimesNewRomanPSMT" w:hAnsi="TimesNewRomanPSMT" w:cs="TimesNewRomanPSMT"/>
                <w:sz w:val="24"/>
                <w:szCs w:val="24"/>
              </w:rPr>
            </w:pPr>
            <w:r w:rsidRPr="002A7518">
              <w:rPr>
                <w:rFonts w:ascii="TimesNewRomanPSMT" w:hAnsi="TimesNewRomanPSMT" w:cs="TimesNewRomanPSMT"/>
                <w:sz w:val="24"/>
                <w:szCs w:val="24"/>
              </w:rPr>
              <w:t>HAFTA</w:t>
            </w:r>
          </w:p>
        </w:tc>
      </w:tr>
      <w:tr w:rsidR="005C67CE" w:rsidRPr="002A7518">
        <w:trPr>
          <w:trHeight w:val="3334"/>
          <w:tblCellSpacing w:w="0" w:type="dxa"/>
          <w:jc w:val="center"/>
        </w:trPr>
        <w:tc>
          <w:tcPr>
            <w:tcW w:w="7660" w:type="dxa"/>
            <w:tcBorders>
              <w:top w:val="outset" w:sz="6" w:space="0" w:color="auto"/>
              <w:bottom w:val="nil"/>
              <w:right w:val="outset" w:sz="6" w:space="0" w:color="auto"/>
            </w:tcBorders>
            <w:vAlign w:val="center"/>
          </w:tcPr>
          <w:p w:rsidR="005C67CE" w:rsidRPr="002A7518" w:rsidRDefault="005C67CE" w:rsidP="00FF67F1">
            <w:pPr>
              <w:rPr>
                <w:rFonts w:ascii="TimesNewRomanPSMT" w:hAnsi="TimesNewRomanPSMT" w:cs="TimesNewRomanPSMT"/>
                <w:sz w:val="24"/>
                <w:szCs w:val="24"/>
              </w:rPr>
            </w:pPr>
            <w:r w:rsidRPr="002A7518">
              <w:rPr>
                <w:rFonts w:ascii="TimesNewRomanPSMT" w:hAnsi="TimesNewRomanPSMT" w:cs="TimesNewRomanPSMT"/>
                <w:sz w:val="24"/>
                <w:szCs w:val="24"/>
              </w:rPr>
              <w:t>TÜM SINIFLAR</w:t>
            </w: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Atatürk’ün gençliğe güveni</w:t>
            </w: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Atatürk’ün bilim ve tekniğe verdiği önem.</w:t>
            </w:r>
            <w:r w:rsidRPr="002A7518">
              <w:rPr>
                <w:rFonts w:ascii="TimesNewRomanPSMT Tur" w:hAnsi="TimesNewRomanPSMT Tur" w:cs="TimesNewRomanPSMT Tur"/>
                <w:sz w:val="24"/>
                <w:szCs w:val="24"/>
              </w:rPr>
              <w:br/>
              <w:t>“Yurtta Sulh Cihanda Sulh” özdeyişi.     .</w:t>
            </w:r>
            <w:r w:rsidRPr="002A7518">
              <w:rPr>
                <w:rFonts w:ascii="TimesNewRomanPSMT Tur" w:hAnsi="TimesNewRomanPSMT Tur" w:cs="TimesNewRomanPSMT Tur"/>
                <w:sz w:val="24"/>
                <w:szCs w:val="24"/>
              </w:rPr>
              <w:br/>
              <w:t xml:space="preserve">“Hayatta En Hakiki Mürşit İlimdir”        </w:t>
            </w:r>
            <w:r w:rsidRPr="002A7518">
              <w:rPr>
                <w:rFonts w:ascii="TimesNewRomanPSMT" w:hAnsi="TimesNewRomanPSMT" w:cs="TimesNewRomanPSMT"/>
                <w:sz w:val="24"/>
                <w:szCs w:val="24"/>
              </w:rPr>
              <w:br/>
            </w:r>
            <w:r w:rsidRPr="002A7518">
              <w:rPr>
                <w:rFonts w:ascii="TimesNewRomanPSMT Tur" w:hAnsi="TimesNewRomanPSMT Tur" w:cs="TimesNewRomanPSMT Tur"/>
                <w:sz w:val="24"/>
                <w:szCs w:val="24"/>
              </w:rPr>
              <w:t>“İstikbal Göklerdedir”</w:t>
            </w: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Ölçü ve birim sistemlerinin değiştirilmesi.</w:t>
            </w:r>
            <w:r w:rsidRPr="002A7518">
              <w:rPr>
                <w:rFonts w:ascii="TimesNewRomanPSMT Tur" w:hAnsi="TimesNewRomanPSMT Tur" w:cs="TimesNewRomanPSMT Tur"/>
                <w:sz w:val="24"/>
                <w:szCs w:val="24"/>
              </w:rPr>
              <w:br/>
              <w:t>“İstikbal Göklerdedir”.</w:t>
            </w: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Atatürk’e göre çağdaş medeniyet seviyesine ulaşma</w:t>
            </w:r>
            <w:r w:rsidRPr="002A7518">
              <w:rPr>
                <w:rFonts w:ascii="TimesNewRomanPSMT Tur" w:hAnsi="TimesNewRomanPSMT Tur" w:cs="TimesNewRomanPSMT Tur"/>
                <w:sz w:val="24"/>
                <w:szCs w:val="24"/>
              </w:rPr>
              <w:br/>
              <w:t>Atatürk ve Ulusal egemenlik</w:t>
            </w:r>
            <w:r w:rsidRPr="002A7518">
              <w:rPr>
                <w:rFonts w:ascii="TimesNewRomanPSMT Tur" w:hAnsi="TimesNewRomanPSMT Tur" w:cs="TimesNewRomanPSMT Tur"/>
                <w:sz w:val="24"/>
                <w:szCs w:val="24"/>
              </w:rPr>
              <w:br/>
              <w:t>Bilimsel görüşün ve Atatürk İlkelerinin uygulanmasının önemi</w:t>
            </w:r>
            <w:r w:rsidRPr="002A7518">
              <w:rPr>
                <w:rFonts w:ascii="TimesNewRomanPSMT Tur" w:hAnsi="TimesNewRomanPSMT Tur" w:cs="TimesNewRomanPSMT Tur"/>
                <w:sz w:val="24"/>
                <w:szCs w:val="24"/>
              </w:rPr>
              <w:br/>
              <w:t>Atatürk’ ün gençlik hakkındaki görüşleri</w:t>
            </w:r>
          </w:p>
          <w:p w:rsidR="005C67CE" w:rsidRPr="002A7518" w:rsidRDefault="005C67CE" w:rsidP="00FF67F1">
            <w:pPr>
              <w:rPr>
                <w:rFonts w:ascii="TimesNewRomanPSMT" w:hAnsi="TimesNewRomanPSMT" w:cs="TimesNewRomanPSMT"/>
                <w:sz w:val="24"/>
                <w:szCs w:val="24"/>
              </w:rPr>
            </w:pPr>
            <w:r w:rsidRPr="002A7518">
              <w:rPr>
                <w:rFonts w:ascii="TimesNewRomanPSMT" w:hAnsi="TimesNewRomanPSMT" w:cs="TimesNewRomanPSMT"/>
                <w:sz w:val="24"/>
                <w:szCs w:val="24"/>
              </w:rPr>
              <w:t xml:space="preserve"> </w:t>
            </w:r>
          </w:p>
        </w:tc>
        <w:tc>
          <w:tcPr>
            <w:tcW w:w="1348" w:type="dxa"/>
            <w:tcBorders>
              <w:top w:val="outset" w:sz="6" w:space="0" w:color="auto"/>
              <w:left w:val="outset" w:sz="6" w:space="0" w:color="auto"/>
              <w:bottom w:val="nil"/>
            </w:tcBorders>
            <w:vAlign w:val="center"/>
          </w:tcPr>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Eylül          2 Ekim          1.</w:t>
            </w:r>
            <w:r w:rsidRPr="002A7518">
              <w:rPr>
                <w:rFonts w:ascii="TimesNewRomanPSMT Tur" w:hAnsi="TimesNewRomanPSMT Tur" w:cs="TimesNewRomanPSMT Tur"/>
                <w:sz w:val="24"/>
                <w:szCs w:val="24"/>
              </w:rPr>
              <w:br/>
              <w:t>Ekim          4.</w:t>
            </w:r>
            <w:r w:rsidRPr="002A7518">
              <w:rPr>
                <w:rFonts w:ascii="TimesNewRomanPSMT Tur" w:hAnsi="TimesNewRomanPSMT Tur" w:cs="TimesNewRomanPSMT Tur"/>
                <w:sz w:val="24"/>
                <w:szCs w:val="24"/>
              </w:rPr>
              <w:br/>
              <w:t xml:space="preserve">Kasım        2. Aralık         </w:t>
            </w:r>
            <w:r w:rsidRPr="002A7518">
              <w:rPr>
                <w:rFonts w:ascii="TimesNewRomanPSMT" w:hAnsi="TimesNewRomanPSMT" w:cs="TimesNewRomanPSMT"/>
                <w:sz w:val="24"/>
                <w:szCs w:val="24"/>
              </w:rPr>
              <w:t>3</w:t>
            </w:r>
            <w:r w:rsidRPr="002A7518">
              <w:rPr>
                <w:rFonts w:ascii="TimesNewRomanPSMT Tur" w:hAnsi="TimesNewRomanPSMT Tur" w:cs="TimesNewRomanPSMT Tur"/>
                <w:sz w:val="24"/>
                <w:szCs w:val="24"/>
              </w:rPr>
              <w:t>.</w:t>
            </w:r>
            <w:r w:rsidRPr="002A7518">
              <w:rPr>
                <w:rFonts w:ascii="TimesNewRomanPSMT Tur" w:hAnsi="TimesNewRomanPSMT Tur" w:cs="TimesNewRomanPSMT Tur"/>
                <w:sz w:val="24"/>
                <w:szCs w:val="24"/>
              </w:rPr>
              <w:br/>
              <w:t>Aralık         5.</w:t>
            </w:r>
          </w:p>
          <w:p w:rsidR="005C67CE" w:rsidRPr="002A7518" w:rsidRDefault="005C67CE" w:rsidP="00FF67F1">
            <w:pPr>
              <w:rPr>
                <w:rFonts w:ascii="TimesNewRomanPSMT" w:hAnsi="TimesNewRomanPSMT" w:cs="TimesNewRomanPSMT"/>
                <w:sz w:val="24"/>
                <w:szCs w:val="24"/>
              </w:rPr>
            </w:pPr>
            <w:r w:rsidRPr="002A7518">
              <w:rPr>
                <w:rFonts w:ascii="TimesNewRomanPSMT" w:hAnsi="TimesNewRomanPSMT" w:cs="TimesNewRomanPSMT"/>
                <w:sz w:val="24"/>
                <w:szCs w:val="24"/>
              </w:rPr>
              <w:t>Mart          1.</w:t>
            </w:r>
            <w:r w:rsidRPr="002A7518">
              <w:rPr>
                <w:rFonts w:ascii="TimesNewRomanPSMT" w:hAnsi="TimesNewRomanPSMT" w:cs="TimesNewRomanPSMT"/>
                <w:sz w:val="24"/>
                <w:szCs w:val="24"/>
              </w:rPr>
              <w:br/>
              <w:t xml:space="preserve">Nisan         2. Nisan        3. </w:t>
            </w: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Mayıs        2</w:t>
            </w: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Mayıs        3</w:t>
            </w: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Mayıs        4</w:t>
            </w:r>
          </w:p>
        </w:tc>
      </w:tr>
      <w:tr w:rsidR="005C67CE" w:rsidRPr="002A7518">
        <w:trPr>
          <w:tblCellSpacing w:w="0" w:type="dxa"/>
          <w:jc w:val="center"/>
        </w:trPr>
        <w:tc>
          <w:tcPr>
            <w:tcW w:w="9008" w:type="dxa"/>
            <w:gridSpan w:val="2"/>
            <w:tcBorders>
              <w:top w:val="nil"/>
              <w:left w:val="nil"/>
              <w:bottom w:val="nil"/>
              <w:right w:val="nil"/>
            </w:tcBorders>
            <w:vAlign w:val="center"/>
          </w:tcPr>
          <w:p w:rsidR="005C67CE" w:rsidRPr="002A7518" w:rsidRDefault="005C67CE" w:rsidP="00FF67F1">
            <w:pPr>
              <w:rPr>
                <w:rFonts w:ascii="TimesNewRomanPSMT" w:hAnsi="TimesNewRomanPSMT" w:cs="TimesNewRomanPSMT"/>
                <w:sz w:val="24"/>
                <w:szCs w:val="24"/>
              </w:rPr>
            </w:pPr>
          </w:p>
        </w:tc>
      </w:tr>
    </w:tbl>
    <w:p w:rsidR="005C67CE" w:rsidRDefault="005C67CE" w:rsidP="00FF67F1">
      <w:pPr>
        <w:rPr>
          <w:rFonts w:ascii="TimesNewRomanPSMT" w:hAnsi="TimesNewRomanPSMT" w:cs="TimesNewRomanPSMT"/>
          <w:sz w:val="24"/>
          <w:szCs w:val="24"/>
        </w:rPr>
      </w:pPr>
    </w:p>
    <w:p w:rsidR="005C67CE" w:rsidRPr="002A7518" w:rsidRDefault="005C67CE" w:rsidP="00FF67F1">
      <w:pPr>
        <w:rPr>
          <w:rFonts w:ascii="TimesNewRomanPSMT" w:hAnsi="TimesNewRomanPSMT" w:cs="TimesNewRomanPSMT"/>
          <w:sz w:val="24"/>
          <w:szCs w:val="24"/>
        </w:rPr>
      </w:pPr>
      <w:r w:rsidRPr="002A7518">
        <w:rPr>
          <w:rFonts w:ascii="TimesNewRomanPSMT Tur" w:hAnsi="TimesNewRomanPSMT Tur" w:cs="TimesNewRomanPSMT Tur"/>
          <w:sz w:val="24"/>
          <w:szCs w:val="24"/>
        </w:rPr>
        <w:t>Atatürkçülük ile ilgili. özdeyiş ve konuların belirtilen haftalarda açıklanması kararlaştırıldı ve ünitelendirilmiş yıllık planlara yazıldı. Kaynak kitap olarak okulumuz kütüphanesinde bulunan ansiklopedi dergi ve ek listede adları yazılı kitaplardan yararlanılması için konulara yeri geldikçe kitap adı ve sayfa numarasının da verilmesi.</w:t>
      </w:r>
      <w:r w:rsidRPr="002A7518">
        <w:rPr>
          <w:rFonts w:ascii="TimesNewRomanPSMT" w:hAnsi="TimesNewRomanPSMT" w:cs="TimesNewRomanPSMT"/>
          <w:sz w:val="24"/>
          <w:szCs w:val="24"/>
        </w:rPr>
        <w:t xml:space="preserve"> </w:t>
      </w:r>
      <w:r w:rsidRPr="002A7518">
        <w:rPr>
          <w:rFonts w:ascii="TimesNewRomanPSMT Tur" w:hAnsi="TimesNewRomanPSMT Tur" w:cs="TimesNewRomanPSMT Tur"/>
          <w:sz w:val="24"/>
          <w:szCs w:val="24"/>
        </w:rPr>
        <w:t>Düzenlenen ders ve kaynak kitap listesinin panoya asılması kararlaştırıldı. Atatürk İlke ve İnkılâplarının belirli gün ve haftalarda konuların özelliğine göre yer verilmesi gerektiğini belirtti. Atatürk’ün</w:t>
      </w:r>
      <w:r w:rsidRPr="002A7518">
        <w:rPr>
          <w:rFonts w:ascii="TimesNewRomanPSMT" w:hAnsi="TimesNewRomanPSMT" w:cs="TimesNewRomanPSMT"/>
          <w:sz w:val="24"/>
          <w:szCs w:val="24"/>
        </w:rPr>
        <w:t xml:space="preserve"> </w:t>
      </w:r>
      <w:r w:rsidRPr="002A7518">
        <w:rPr>
          <w:rFonts w:ascii="TimesNewRomanPSMT Tur" w:hAnsi="TimesNewRomanPSMT Tur" w:cs="TimesNewRomanPSMT Tur"/>
          <w:sz w:val="24"/>
          <w:szCs w:val="24"/>
        </w:rPr>
        <w:t xml:space="preserve">  Fen Bilimlerine ilişkin özdeyişlerine uygun fırsatlar yaratılması ve işlenen bu konuların sınıf defterlerine yazılması kararlaştırıldı.</w:t>
      </w:r>
    </w:p>
    <w:p w:rsidR="005C67CE" w:rsidRDefault="005C67CE" w:rsidP="00FF67F1">
      <w:pPr>
        <w:rPr>
          <w:rFonts w:ascii="TimesNewRomanPSMT" w:hAnsi="TimesNewRomanPSMT" w:cs="TimesNewRomanPSMT"/>
          <w:sz w:val="24"/>
          <w:szCs w:val="24"/>
        </w:rPr>
      </w:pPr>
    </w:p>
    <w:p w:rsidR="005C67CE" w:rsidRPr="003217FA" w:rsidRDefault="005C67CE" w:rsidP="003217FA">
      <w:pPr>
        <w:shd w:val="clear" w:color="auto" w:fill="FFFFFF"/>
        <w:spacing w:line="259" w:lineRule="exact"/>
        <w:ind w:hanging="538"/>
        <w:rPr>
          <w:rFonts w:ascii="TimesNewRomanPSMT" w:hAnsi="TimesNewRomanPSMT" w:cs="TimesNewRomanPSMT"/>
          <w:sz w:val="24"/>
          <w:szCs w:val="24"/>
        </w:rPr>
      </w:pPr>
      <w:r>
        <w:rPr>
          <w:rFonts w:ascii="Arial Black" w:hAnsi="Arial Black"/>
          <w:sz w:val="24"/>
          <w:szCs w:val="22"/>
        </w:rPr>
        <w:t xml:space="preserve">     </w:t>
      </w:r>
      <w:r>
        <w:rPr>
          <w:rFonts w:ascii="TimesNewRomanPSMT" w:hAnsi="TimesNewRomanPSMT" w:cs="TimesNewRomanPSMT"/>
          <w:sz w:val="24"/>
          <w:szCs w:val="24"/>
        </w:rPr>
        <w:t xml:space="preserve">   c.  </w:t>
      </w:r>
      <w:r w:rsidRPr="003217FA">
        <w:rPr>
          <w:rFonts w:ascii="TimesNewRomanPSMT Tur" w:hAnsi="TimesNewRomanPSMT Tur" w:cs="TimesNewRomanPSMT Tur"/>
          <w:sz w:val="24"/>
          <w:szCs w:val="24"/>
        </w:rPr>
        <w:t>2551 sayılı tebliğler dergisinde yayınlanan Eğitim ve Öğretim Çalışmalarının Planlı lmesine İlişkin Yönerge doğrultusunda Ünitelendirilmiş Yıllık Planlarımızı</w:t>
      </w:r>
      <w:r>
        <w:rPr>
          <w:rFonts w:ascii="TimesNewRomanPSMT Tur" w:hAnsi="TimesNewRomanPSMT Tur" w:cs="TimesNewRomanPSMT Tur"/>
          <w:sz w:val="24"/>
          <w:szCs w:val="24"/>
        </w:rPr>
        <w:t xml:space="preserve"> yapılacaktır.</w:t>
      </w:r>
      <w:r w:rsidRPr="003217FA">
        <w:rPr>
          <w:rFonts w:ascii="TimesNewRomanPSMT Tur" w:hAnsi="TimesNewRomanPSMT Tur" w:cs="TimesNewRomanPSMT Tur"/>
          <w:sz w:val="24"/>
          <w:szCs w:val="24"/>
        </w:rPr>
        <w:t>. Bildiğiniz üzere Millî Eğitim</w:t>
      </w:r>
    </w:p>
    <w:p w:rsidR="005C67CE" w:rsidRPr="003217FA" w:rsidRDefault="005C67CE" w:rsidP="003217FA">
      <w:pPr>
        <w:shd w:val="clear" w:color="auto" w:fill="FFFFFF"/>
        <w:spacing w:line="221" w:lineRule="exact"/>
        <w:jc w:val="both"/>
        <w:rPr>
          <w:rFonts w:ascii="TimesNewRomanPSMT" w:hAnsi="TimesNewRomanPSMT" w:cs="TimesNewRomanPSMT"/>
          <w:sz w:val="24"/>
          <w:szCs w:val="24"/>
        </w:rPr>
      </w:pPr>
      <w:r w:rsidRPr="003217FA">
        <w:rPr>
          <w:rFonts w:ascii="TimesNewRomanPSMT Tur" w:hAnsi="TimesNewRomanPSMT Tur" w:cs="TimesNewRomanPSMT Tur"/>
          <w:sz w:val="24"/>
          <w:szCs w:val="24"/>
        </w:rPr>
        <w:t>Bakanlığı Talim ve Terbiye Kurulu Başkanlığı’nın 01.02.2013 tarih ve 10 sayılı kararıyla yeni Ortaöğretim Fizik Dersi (9, 10, 11 ve 12. Sınıflar) Öğretim Programı kabul edilmiştir. 2013-2014 Öğretim Yılından itibaren 9’uncu sınıflardan başlamak ve kademeli olarak uygulanacaktır. Buna göre</w:t>
      </w:r>
      <w:r>
        <w:rPr>
          <w:rFonts w:ascii="TimesNewRomanPSMT Tur" w:hAnsi="TimesNewRomanPSMT Tur" w:cs="TimesNewRomanPSMT Tur"/>
          <w:sz w:val="24"/>
          <w:szCs w:val="24"/>
        </w:rPr>
        <w:t xml:space="preserve"> bu öğretim yılı da dahil olmak üzere </w:t>
      </w:r>
      <w:r w:rsidRPr="003217FA">
        <w:rPr>
          <w:rFonts w:ascii="TimesNewRomanPSMT" w:hAnsi="TimesNewRomanPSMT" w:cs="TimesNewRomanPSMT"/>
          <w:sz w:val="24"/>
          <w:szCs w:val="24"/>
        </w:rPr>
        <w:t xml:space="preserve"> 9</w:t>
      </w:r>
      <w:r>
        <w:rPr>
          <w:rFonts w:ascii="TimesNewRomanPSMT" w:hAnsi="TimesNewRomanPSMT" w:cs="TimesNewRomanPSMT"/>
          <w:sz w:val="24"/>
          <w:szCs w:val="24"/>
        </w:rPr>
        <w:t xml:space="preserve"> , 10 ve 11 .</w:t>
      </w:r>
      <w:r w:rsidRPr="003217FA">
        <w:rPr>
          <w:rFonts w:ascii="TimesNewRomanPSMT Tur" w:hAnsi="TimesNewRomanPSMT Tur" w:cs="TimesNewRomanPSMT Tur"/>
          <w:sz w:val="24"/>
          <w:szCs w:val="24"/>
        </w:rPr>
        <w:t>Sınıflarda TTKB'nın 01/02/2013 tarih ve 10 karar ve 2666 sayılı</w:t>
      </w:r>
      <w:r>
        <w:rPr>
          <w:rFonts w:ascii="TimesNewRomanPSMT" w:hAnsi="TimesNewRomanPSMT" w:cs="TimesNewRomanPSMT"/>
          <w:sz w:val="24"/>
          <w:szCs w:val="24"/>
        </w:rPr>
        <w:t xml:space="preserve"> T.D</w:t>
      </w:r>
      <w:r>
        <w:rPr>
          <w:rFonts w:ascii="TimesNewRomanPSMT Tur" w:hAnsi="TimesNewRomanPSMT Tur" w:cs="TimesNewRomanPSMT Tur"/>
          <w:sz w:val="24"/>
          <w:szCs w:val="24"/>
        </w:rPr>
        <w:t>.'de yayımlanan karar ile 9 ,</w:t>
      </w:r>
      <w:r>
        <w:rPr>
          <w:rFonts w:ascii="TimesNewRomanPSMT" w:hAnsi="TimesNewRomanPSMT" w:cs="TimesNewRomanPSMT"/>
          <w:sz w:val="24"/>
          <w:szCs w:val="24"/>
        </w:rPr>
        <w:t>10.  Ve 11.</w:t>
      </w:r>
      <w:r w:rsidRPr="003217FA">
        <w:rPr>
          <w:rFonts w:ascii="TimesNewRomanPSMT Tur" w:hAnsi="TimesNewRomanPSMT Tur" w:cs="TimesNewRomanPSMT Tur"/>
          <w:sz w:val="24"/>
          <w:szCs w:val="24"/>
        </w:rPr>
        <w:t xml:space="preserve"> Sınıf Fizik Dersi Öğretim Programı, 12. Sınıflarda TTKB’nın 11.09.2009 tarih ve 152 sayılı kararıyla 12. Sınıf Fizik Dersi Öğretim Programı uygulanacaktır. 05.01.2011 Yılında yapılan değişiklik ile müfredatta seçmeli derslere yönelik düzenlemeye gidilmiştir. </w:t>
      </w:r>
    </w:p>
    <w:p w:rsidR="005C67CE" w:rsidRDefault="005C67CE" w:rsidP="00FF67F1">
      <w:pPr>
        <w:pStyle w:val="BodyTextIndent3"/>
        <w:ind w:left="142" w:firstLine="0"/>
        <w:rPr>
          <w:rFonts w:ascii="TimesNewRomanPSMT" w:hAnsi="TimesNewRomanPSMT" w:cs="TimesNewRomanPSMT"/>
          <w:sz w:val="24"/>
          <w:szCs w:val="24"/>
        </w:rPr>
      </w:pPr>
      <w:r>
        <w:rPr>
          <w:rFonts w:ascii="TimesNewRomanPSMT" w:hAnsi="TimesNewRomanPSMT" w:cs="TimesNewRomanPSMT"/>
          <w:sz w:val="24"/>
          <w:szCs w:val="24"/>
        </w:rPr>
        <w:t xml:space="preserve">     </w:t>
      </w:r>
      <w:r w:rsidRPr="00FF67F1">
        <w:rPr>
          <w:rFonts w:ascii="TimesNewRomanPSMT Tur" w:hAnsi="TimesNewRomanPSMT Tur" w:cs="TimesNewRomanPSMT Tur"/>
          <w:sz w:val="24"/>
          <w:szCs w:val="24"/>
        </w:rPr>
        <w:t>Ünitelendirilmiş  yıllık planlar  yukarıda  belirtilen değişiklikler  göz  önünde  bulundurularak  yapılacaktır.Yıllık planlarda  konular açık net anlaşılır bir  şekilde  aylara,haftalara ve saatlere uygulanmış olacaktır.</w:t>
      </w:r>
    </w:p>
    <w:p w:rsidR="005C67CE" w:rsidRDefault="005C67CE" w:rsidP="00FF67F1">
      <w:pPr>
        <w:pStyle w:val="BodyTextIndent3"/>
        <w:ind w:left="142" w:firstLine="0"/>
        <w:rPr>
          <w:rFonts w:ascii="TimesNewRomanPSMT" w:hAnsi="TimesNewRomanPSMT" w:cs="TimesNewRomanPSMT"/>
          <w:sz w:val="24"/>
          <w:szCs w:val="24"/>
        </w:rPr>
      </w:pPr>
      <w:r>
        <w:rPr>
          <w:rFonts w:ascii="TimesNewRomanPSMT Tur" w:hAnsi="TimesNewRomanPSMT Tur" w:cs="TimesNewRomanPSMT Tur"/>
          <w:sz w:val="24"/>
          <w:szCs w:val="24"/>
        </w:rPr>
        <w:t xml:space="preserve">  2015-2016 yılında gerçekleşen çalışma  takvimi değişikliğ nedeniyl</w:t>
      </w:r>
      <w:r>
        <w:rPr>
          <w:rFonts w:ascii="TimesNewRomanPSMT" w:hAnsi="TimesNewRomanPSMT" w:cs="TimesNewRomanPSMT"/>
          <w:sz w:val="24"/>
          <w:szCs w:val="24"/>
        </w:rPr>
        <w:t>e planlama 28-09-2015  ile 17-06.</w:t>
      </w:r>
      <w:r>
        <w:rPr>
          <w:rFonts w:ascii="TimesNewRomanPSMT Tur" w:hAnsi="TimesNewRomanPSMT Tur" w:cs="TimesNewRomanPSMT Tur"/>
          <w:sz w:val="24"/>
          <w:szCs w:val="24"/>
        </w:rPr>
        <w:t>2016  tarihleri rasında  düzenlenecektir.</w:t>
      </w:r>
    </w:p>
    <w:p w:rsidR="005C67CE" w:rsidRPr="00FF67F1" w:rsidRDefault="005C67CE" w:rsidP="00FF67F1">
      <w:pPr>
        <w:pStyle w:val="BodyTextIndent3"/>
        <w:ind w:left="142" w:firstLine="0"/>
        <w:rPr>
          <w:rFonts w:ascii="TimesNewRomanPSMT" w:hAnsi="TimesNewRomanPSMT" w:cs="TimesNewRomanPSMT"/>
          <w:sz w:val="24"/>
          <w:szCs w:val="24"/>
        </w:rPr>
      </w:pPr>
      <w:r>
        <w:rPr>
          <w:rFonts w:ascii="TimesNewRomanPSMT" w:hAnsi="TimesNewRomanPSMT" w:cs="TimesNewRomanPSMT"/>
          <w:sz w:val="24"/>
          <w:szCs w:val="24"/>
        </w:rPr>
        <w:t xml:space="preserve">          </w:t>
      </w:r>
      <w:r w:rsidRPr="00FF67F1">
        <w:rPr>
          <w:rFonts w:ascii="TimesNewRomanPSMT Tur" w:hAnsi="TimesNewRomanPSMT Tur" w:cs="TimesNewRomanPSMT Tur"/>
          <w:sz w:val="24"/>
          <w:szCs w:val="24"/>
        </w:rPr>
        <w:t>Atatürkçülük  konuları yıllık planlara konulara  dağıtılacaktır.</w:t>
      </w:r>
      <w:r>
        <w:rPr>
          <w:rFonts w:ascii="TimesNewRomanPSMT Tur" w:hAnsi="TimesNewRomanPSMT Tur" w:cs="TimesNewRomanPSMT Tur"/>
          <w:sz w:val="24"/>
          <w:szCs w:val="24"/>
        </w:rPr>
        <w:t xml:space="preserve">Yıllık planlar hazırlanırken  zümre  öğretmenleriyle  işbirliği  yapılarak, </w:t>
      </w:r>
      <w:r>
        <w:rPr>
          <w:rFonts w:ascii="TimesNewRomanPSMT" w:hAnsi="TimesNewRomanPSMT" w:cs="TimesNewRomanPSMT"/>
          <w:sz w:val="24"/>
          <w:szCs w:val="24"/>
        </w:rPr>
        <w:t xml:space="preserve"> 14</w:t>
      </w:r>
      <w:r w:rsidRPr="00FF67F1">
        <w:rPr>
          <w:rFonts w:ascii="TimesNewRomanPSMT" w:hAnsi="TimesNewRomanPSMT" w:cs="TimesNewRomanPSMT"/>
          <w:sz w:val="24"/>
          <w:szCs w:val="24"/>
        </w:rPr>
        <w:t>-09</w:t>
      </w:r>
      <w:r>
        <w:rPr>
          <w:rFonts w:ascii="TimesNewRomanPSMT" w:hAnsi="TimesNewRomanPSMT" w:cs="TimesNewRomanPSMT"/>
          <w:sz w:val="24"/>
          <w:szCs w:val="24"/>
        </w:rPr>
        <w:t xml:space="preserve">-2015 </w:t>
      </w:r>
      <w:r w:rsidRPr="00FF67F1">
        <w:rPr>
          <w:rFonts w:ascii="TimesNewRomanPSMT Tur" w:hAnsi="TimesNewRomanPSMT Tur" w:cs="TimesNewRomanPSMT Tur"/>
          <w:sz w:val="24"/>
          <w:szCs w:val="24"/>
        </w:rPr>
        <w:t>tarihine  kadar yapılarak okul  idaresine  teslim edecektir.Planlar  yapılırken  çeşitli  kaynaklardan  yararlanılabilecek,interaktif olarak yayımlanabilecektir.</w:t>
      </w:r>
    </w:p>
    <w:p w:rsidR="005C67CE" w:rsidRPr="00FF67F1" w:rsidRDefault="005C67CE" w:rsidP="00FF67F1">
      <w:pPr>
        <w:pStyle w:val="BodyTextIndent3"/>
        <w:ind w:left="142" w:firstLine="0"/>
        <w:rPr>
          <w:rFonts w:ascii="TimesNewRomanPSMT" w:hAnsi="TimesNewRomanPSMT" w:cs="TimesNewRomanPSMT"/>
          <w:sz w:val="24"/>
          <w:szCs w:val="24"/>
        </w:rPr>
      </w:pPr>
      <w:r w:rsidRPr="00FF67F1">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FF67F1">
        <w:rPr>
          <w:rFonts w:ascii="TimesNewRomanPSMT" w:hAnsi="TimesNewRomanPSMT" w:cs="TimesNewRomanPSMT"/>
          <w:sz w:val="24"/>
          <w:szCs w:val="24"/>
        </w:rPr>
        <w:t>Günlük  planlar</w:t>
      </w:r>
      <w:r w:rsidRPr="00FF67F1">
        <w:rPr>
          <w:rFonts w:ascii="TimesNewRomanPSMT Tur" w:hAnsi="TimesNewRomanPSMT Tur" w:cs="TimesNewRomanPSMT Tur"/>
          <w:sz w:val="24"/>
          <w:szCs w:val="24"/>
        </w:rPr>
        <w:t xml:space="preserve"> da yıllık planlara uygun olarak  zamanında  yapılacak derslere  hazırlıklı olarak  gelinmesi sağlanacaktır.</w:t>
      </w:r>
    </w:p>
    <w:p w:rsidR="005C67CE" w:rsidRPr="00DB53A7" w:rsidRDefault="005C67CE" w:rsidP="00DB53A7">
      <w:pPr>
        <w:rPr>
          <w:rFonts w:ascii="TimesNewRomanPSMT" w:hAnsi="TimesNewRomanPSMT" w:cs="TimesNewRomanPSMT"/>
          <w:sz w:val="24"/>
          <w:szCs w:val="24"/>
        </w:rPr>
      </w:pPr>
      <w:r>
        <w:rPr>
          <w:rFonts w:ascii="Arial Black" w:hAnsi="Arial Black"/>
          <w:sz w:val="24"/>
          <w:szCs w:val="22"/>
        </w:rPr>
        <w:t>d</w:t>
      </w:r>
      <w:r w:rsidRPr="002A7518">
        <w:rPr>
          <w:rFonts w:ascii="Arial Black" w:hAnsi="Arial Black"/>
          <w:sz w:val="24"/>
          <w:szCs w:val="22"/>
        </w:rPr>
        <w:t>.</w:t>
      </w:r>
      <w:r w:rsidRPr="00DB53A7">
        <w:rPr>
          <w:rFonts w:ascii="Arial" w:hAnsi="Arial" w:cs="Arial"/>
          <w:b/>
          <w:sz w:val="22"/>
          <w:szCs w:val="22"/>
        </w:rPr>
        <w:t xml:space="preserve"> </w:t>
      </w:r>
      <w:r w:rsidRPr="00DB53A7">
        <w:rPr>
          <w:rFonts w:ascii="TimesNewRomanPSMT Tur" w:hAnsi="TimesNewRomanPSMT Tur" w:cs="TimesNewRomanPSMT Tur"/>
          <w:sz w:val="24"/>
          <w:szCs w:val="24"/>
        </w:rPr>
        <w:t xml:space="preserve">Konuların anlaşılmasını kolaylaştırmak için, Fizik dersi öğretim programlarına yeni giren, bireysel farklılıkları ön plana çıkaran, laboratuar ortamında yapılan deneylere ve sınıf etkinliklerinde grup çalışmalarına yer veren yöntemlere yer verilmesi, sınıf içerisinde öğrencilerin özelliklerine göre farklı öğretim/öğrenim metodu kullanmaya olanak sağlayan çoklu zeka, sorgulama ve araştırmaya dayalı öğretim yöntemleri (buluş, keşif ve sorgulayıcı araştırma yöntemi) ve kavramsal değişimi temel alan öğretim yöntemleri: </w:t>
      </w:r>
    </w:p>
    <w:p w:rsidR="005C67CE" w:rsidRPr="00DB53A7" w:rsidRDefault="005C67CE" w:rsidP="00DB53A7">
      <w:pPr>
        <w:autoSpaceDE w:val="0"/>
        <w:autoSpaceDN w:val="0"/>
        <w:adjustRightInd w:val="0"/>
        <w:rPr>
          <w:rFonts w:ascii="TimesNewRomanPSMT" w:hAnsi="TimesNewRomanPSMT" w:cs="TimesNewRomanPSMT"/>
          <w:sz w:val="24"/>
          <w:szCs w:val="24"/>
        </w:rPr>
      </w:pP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w:hAnsi="TimesNewRomanPSMT" w:cs="TimesNewRomanPSMT"/>
          <w:sz w:val="24"/>
          <w:szCs w:val="24"/>
        </w:rPr>
        <w:t>• Problem Çözme Becerileri (PÇB)</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1. Araştırılacak bir problem belirler ve bu problemi çözmek için plan yapar.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2. Belirlediği problemi</w:t>
      </w:r>
      <w:r w:rsidRPr="00DB53A7">
        <w:rPr>
          <w:rFonts w:ascii="TimesNewRomanPSMT" w:hAnsi="TimesNewRomanPSMT" w:cs="TimesNewRomanPSMT"/>
          <w:sz w:val="24"/>
          <w:szCs w:val="24"/>
        </w:rPr>
        <w:t>n çözümü için deney yapar ve veri toplar.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3. Problemin çözümü için elde ettiği verileri işler ve yorumlar.</w:t>
      </w:r>
    </w:p>
    <w:p w:rsidR="005C67CE" w:rsidRPr="00DB53A7" w:rsidRDefault="005C67CE" w:rsidP="00DB53A7">
      <w:pPr>
        <w:autoSpaceDE w:val="0"/>
        <w:autoSpaceDN w:val="0"/>
        <w:adjustRightInd w:val="0"/>
        <w:rPr>
          <w:rFonts w:ascii="TimesNewRomanPSMT" w:hAnsi="TimesNewRomanPSMT" w:cs="TimesNewRomanPSMT"/>
          <w:sz w:val="24"/>
          <w:szCs w:val="24"/>
        </w:rPr>
      </w:pP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w:hAnsi="TimesNewRomanPSMT" w:cs="TimesNewRomanPSMT"/>
          <w:sz w:val="24"/>
          <w:szCs w:val="24"/>
        </w:rPr>
        <w:t>• Fizik-Toplum-Teknoloji-Çevre (FTTÇ)</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Bu beceriler; öğrencilerin, bilim ve teknolojinin doğasını, toplum ve çevreyle etkileşimini "fizik" bilimi çerçevesinde anlamalarını sağlayacak kazanımları içermektedir.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1. Fizik ve teknolojinin doğasını anlar.</w:t>
      </w:r>
    </w:p>
    <w:p w:rsidR="005C67CE" w:rsidRPr="00DB53A7" w:rsidRDefault="005C67CE" w:rsidP="00DB53A7">
      <w:pPr>
        <w:rPr>
          <w:rFonts w:ascii="TimesNewRomanPSMT" w:hAnsi="TimesNewRomanPSMT" w:cs="TimesNewRomanPSMT"/>
          <w:sz w:val="24"/>
          <w:szCs w:val="24"/>
        </w:rPr>
      </w:pPr>
      <w:r w:rsidRPr="00DB53A7">
        <w:rPr>
          <w:rFonts w:ascii="TimesNewRomanPSMT Tur" w:hAnsi="TimesNewRomanPSMT Tur" w:cs="TimesNewRomanPSMT Tur"/>
          <w:sz w:val="24"/>
          <w:szCs w:val="24"/>
        </w:rPr>
        <w:t>2. Fizik ve teknolojinin birbirini nasıl etkilediğini analiz eder.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3. Fizik ve teknolojinin birey, toplum ve çevre ile etkileşimini analiz eder.</w:t>
      </w:r>
    </w:p>
    <w:p w:rsidR="005C67CE" w:rsidRPr="00DB53A7" w:rsidRDefault="005C67CE" w:rsidP="00DB53A7">
      <w:pPr>
        <w:autoSpaceDE w:val="0"/>
        <w:autoSpaceDN w:val="0"/>
        <w:adjustRightInd w:val="0"/>
        <w:rPr>
          <w:rFonts w:ascii="TimesNewRomanPSMT" w:hAnsi="TimesNewRomanPSMT" w:cs="TimesNewRomanPSMT"/>
          <w:sz w:val="24"/>
          <w:szCs w:val="24"/>
        </w:rPr>
      </w:pP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 Bilişim ve İletişim Becerileri (BİB)</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1. Bilgiyi arar, bulur ve uygun olanı seçer.</w:t>
      </w:r>
    </w:p>
    <w:p w:rsidR="005C67CE" w:rsidRPr="00DB53A7" w:rsidRDefault="005C67CE" w:rsidP="00DB53A7">
      <w:pPr>
        <w:rPr>
          <w:rFonts w:ascii="TimesNewRomanPSMT" w:hAnsi="TimesNewRomanPSMT" w:cs="TimesNewRomanPSMT"/>
          <w:sz w:val="24"/>
          <w:szCs w:val="24"/>
        </w:rPr>
      </w:pPr>
      <w:r w:rsidRPr="00DB53A7">
        <w:rPr>
          <w:rFonts w:ascii="TimesNewRomanPSMT Tur" w:hAnsi="TimesNewRomanPSMT Tur" w:cs="TimesNewRomanPSMT Tur"/>
          <w:sz w:val="24"/>
          <w:szCs w:val="24"/>
        </w:rPr>
        <w:t>2. Amacına uygun bilgi geliştirir.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3. Bilgiyi en etkin şekilde sunar.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4. İletişim becerileri geliştirir.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5. Temel bilgisayar becerileri geliştirir.</w:t>
      </w:r>
    </w:p>
    <w:p w:rsidR="005C67CE" w:rsidRPr="00DB53A7" w:rsidRDefault="005C67CE" w:rsidP="00DB53A7">
      <w:pPr>
        <w:autoSpaceDE w:val="0"/>
        <w:autoSpaceDN w:val="0"/>
        <w:adjustRightInd w:val="0"/>
        <w:rPr>
          <w:rFonts w:ascii="TimesNewRomanPSMT" w:hAnsi="TimesNewRomanPSMT" w:cs="TimesNewRomanPSMT"/>
          <w:sz w:val="24"/>
          <w:szCs w:val="24"/>
        </w:rPr>
      </w:pP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 Tutum ve Değerler (TD)</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w:hAnsi="TimesNewRomanPSMT" w:cs="TimesNewRomanPSMT"/>
          <w:sz w:val="24"/>
          <w:szCs w:val="24"/>
        </w:rPr>
        <w:t>1. Kend</w:t>
      </w:r>
      <w:r w:rsidRPr="00DB53A7">
        <w:rPr>
          <w:rFonts w:ascii="TimesNewRomanPSMT Tur" w:hAnsi="TimesNewRomanPSMT Tur" w:cs="TimesNewRomanPSMT Tur"/>
          <w:sz w:val="24"/>
          <w:szCs w:val="24"/>
        </w:rPr>
        <w:t>ine ve diğerlerine karşı olumlu tutum ve değerler geliştirir.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2. Yaşam boyu öğrenmeye karşı olumlu tutum ve değerler geliştirir.</w:t>
      </w:r>
    </w:p>
    <w:p w:rsidR="005C67CE" w:rsidRPr="00DB53A7" w:rsidRDefault="005C67CE" w:rsidP="00DB53A7">
      <w:pPr>
        <w:autoSpaceDE w:val="0"/>
        <w:autoSpaceDN w:val="0"/>
        <w:adjustRightInd w:val="0"/>
        <w:rPr>
          <w:rFonts w:ascii="TimesNewRomanPSMT" w:hAnsi="TimesNewRomanPSMT" w:cs="TimesNewRomanPSMT"/>
          <w:sz w:val="24"/>
          <w:szCs w:val="24"/>
        </w:rPr>
      </w:pPr>
      <w:r w:rsidRPr="00DB53A7">
        <w:rPr>
          <w:rFonts w:ascii="TimesNewRomanPSMT Tur" w:hAnsi="TimesNewRomanPSMT Tur" w:cs="TimesNewRomanPSMT Tur"/>
          <w:sz w:val="24"/>
          <w:szCs w:val="24"/>
        </w:rPr>
        <w:t>3. Fiziğe ve dünyaya karşı olumlu tutum ve değerler geliştirir. Uygulanmalıdır.</w:t>
      </w:r>
    </w:p>
    <w:p w:rsidR="005C67CE" w:rsidRDefault="005C67CE" w:rsidP="00DB53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p w:rsidR="005C67CE" w:rsidRPr="00F8227E" w:rsidRDefault="005C67CE" w:rsidP="00DB53A7">
      <w:pPr>
        <w:autoSpaceDE w:val="0"/>
        <w:autoSpaceDN w:val="0"/>
        <w:adjustRightInd w:val="0"/>
        <w:rPr>
          <w:b/>
          <w:sz w:val="24"/>
          <w:szCs w:val="24"/>
        </w:rPr>
      </w:pPr>
      <w:r>
        <w:rPr>
          <w:rFonts w:ascii="TimesNewRomanPSMT" w:hAnsi="TimesNewRomanPSMT" w:cs="TimesNewRomanPSMT"/>
          <w:b/>
          <w:sz w:val="24"/>
          <w:szCs w:val="24"/>
        </w:rPr>
        <w:t>Alparslan Budak</w:t>
      </w:r>
    </w:p>
    <w:p w:rsidR="005C67CE" w:rsidRDefault="005C67CE" w:rsidP="00DB53A7">
      <w:pPr>
        <w:autoSpaceDE w:val="0"/>
        <w:autoSpaceDN w:val="0"/>
        <w:adjustRightInd w:val="0"/>
        <w:rPr>
          <w:rFonts w:ascii="TimesNewRomanPSMT" w:hAnsi="TimesNewRomanPSMT" w:cs="TimesNewRomanPSMT"/>
          <w:sz w:val="24"/>
          <w:szCs w:val="24"/>
        </w:rPr>
      </w:pPr>
      <w:r w:rsidRPr="00DB53A7">
        <w:rPr>
          <w:rFonts w:ascii="TimesNewRomanPSMT" w:hAnsi="TimesNewRomanPSMT" w:cs="TimesNewRomanPSMT"/>
          <w:sz w:val="24"/>
          <w:szCs w:val="24"/>
        </w:rPr>
        <w:t xml:space="preserve">            Bu yöntemlerin di</w:t>
      </w:r>
      <w:r w:rsidRPr="00DB53A7">
        <w:rPr>
          <w:rFonts w:ascii="TimesNewRomanPSMT Tur" w:hAnsi="TimesNewRomanPSMT Tur" w:cs="TimesNewRomanPSMT Tur"/>
          <w:sz w:val="24"/>
          <w:szCs w:val="24"/>
        </w:rPr>
        <w:t>ğerlerine göre biraz daha fazla kullanılması fizik dersine ait kazanımların daha iyi öğrenilmesine, öğrencilerin daha düzenli kavramsal yapılara ve becerilere sahip olmasına neden olacaktır. Herhangi bir öğretim metodunu sürekli kullanmaktansa, sürekli farklı metotları kullanmak derse olan ilgiyi arttıracaktır. Konuların anlaşılmasını kolaylaştıracaktır.</w:t>
      </w:r>
    </w:p>
    <w:p w:rsidR="005C67CE" w:rsidRPr="008E5052" w:rsidRDefault="005C67CE" w:rsidP="008E5052">
      <w:pPr>
        <w:shd w:val="clear" w:color="auto" w:fill="FFFFFF"/>
        <w:spacing w:line="226" w:lineRule="exac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8E5052">
        <w:rPr>
          <w:rFonts w:ascii="TimesNewRomanPSMT Tur" w:hAnsi="TimesNewRomanPSMT Tur" w:cs="TimesNewRomanPSMT Tur"/>
          <w:sz w:val="24"/>
          <w:szCs w:val="24"/>
        </w:rPr>
        <w:t>Fizik eğitimi, öğrencinin başarılı olması için görselliği, dokunmayı, deneyi gerektiriyor. Öğretim etkinliklerinin çok iyi planlanması sınıf ortamında başarıyı olumlu yönde etkileyecektir. Sınıfta başarı için öğrencinin çok iyi tanınması, öğretimin buna uygun yapılması gerekmektedir. Bu konuda sınıf öğretmenleri ve rehberlik servisi ders öğretmenini bilgilendirmelidir. Eğitimde fırsat eşitliğini sağlamak için çoklu zekâ kuramına uygun eğitim ortamları ve araçları hazırlanmalıdır. Öğrencilerin öğrenmeyi öğrenme konusunda bilgilendirilmesi, Yapısalcı kuram, İşbirliğine dayalı öğrenme, Problem çözmeye dayalı öğrenme, Aktif öğrenme konularının öğretmenler tarafından iyi kavranması ve eğitimde bu yöntemlerden yararlanılması gerekmektedir. Alternatif öğretim modelleri olarak; Anlatım yöntemi, Proje çalışması, Beyin fırtınası, Problem çözme, Rol oynama, Örnek olay incelemesi, Tartışma yöntemi, Gösteri yöntemi, Öğrenme merkezleri ve gözlem gezilerinden yararlanılmalıdır.</w:t>
      </w:r>
    </w:p>
    <w:p w:rsidR="005C67CE" w:rsidRDefault="005C67CE" w:rsidP="008E5052">
      <w:pPr>
        <w:shd w:val="clear" w:color="auto" w:fill="FFFFFF"/>
        <w:spacing w:line="226" w:lineRule="exact"/>
        <w:jc w:val="both"/>
        <w:rPr>
          <w:rFonts w:ascii="TimesNewRomanPSMT" w:hAnsi="TimesNewRomanPSMT" w:cs="TimesNewRomanPSMT"/>
          <w:sz w:val="24"/>
          <w:szCs w:val="24"/>
        </w:rPr>
      </w:pPr>
      <w:r w:rsidRPr="008E5052">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
    <w:p w:rsidR="005C67CE" w:rsidRPr="00426E20" w:rsidRDefault="005C67CE" w:rsidP="008E5052">
      <w:pPr>
        <w:shd w:val="clear" w:color="auto" w:fill="FFFFFF"/>
        <w:spacing w:line="226" w:lineRule="exact"/>
        <w:jc w:val="both"/>
        <w:rPr>
          <w:rFonts w:ascii="TimesNewRomanPSMT" w:hAnsi="TimesNewRomanPSMT" w:cs="TimesNewRomanPSMT"/>
          <w:b/>
          <w:sz w:val="24"/>
          <w:szCs w:val="24"/>
        </w:rPr>
      </w:pPr>
      <w:r w:rsidRPr="00426E20">
        <w:rPr>
          <w:rFonts w:ascii="TimesNewRomanPSMT" w:hAnsi="TimesNewRomanPSMT" w:cs="TimesNewRomanPSMT"/>
          <w:b/>
          <w:sz w:val="24"/>
          <w:szCs w:val="24"/>
        </w:rPr>
        <w:t xml:space="preserve"> Akif  KÜÇÜKHASAN:</w:t>
      </w:r>
    </w:p>
    <w:p w:rsidR="005C67CE" w:rsidRPr="008E5052" w:rsidRDefault="005C67CE" w:rsidP="008E5052">
      <w:pPr>
        <w:shd w:val="clear" w:color="auto" w:fill="FFFFFF"/>
        <w:spacing w:line="226" w:lineRule="exac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8E5052">
        <w:rPr>
          <w:rFonts w:ascii="TimesNewRomanPSMT Tur" w:hAnsi="TimesNewRomanPSMT Tur" w:cs="TimesNewRomanPSMT Tur"/>
          <w:sz w:val="24"/>
          <w:szCs w:val="24"/>
        </w:rPr>
        <w:t>Soru-cevap yönteminin öğrencilerde analitik düşüncenin uyarılmasında, ayrıca konunun pekiştirilmesinde ve kolay kavratılmasında önemli olduğunu, okulun laboratuar araç-gereçleri nispetinde gösteri deneylerinin hazırlanması ve yapılmasının konuyu kavramayı daha da kolaylaştırdığını, öğrencilerin derse daha geniş katılımını sağlamak için öğrencilere ferdi olabileceği gibi, grup ya da sınıf olarak ders dışında araştırma ve inceleme ödevlerinin verilmesinin sorumluluk bilinci kazandıracağını, yeni konuya başlamadan önce, daha önce işlenen konuların kısa bir tekrarının yapılmasının, bu tekrarın soru-cevap, özet anlatım ve örnekleme gibi öğrenci katılımlı olması halinde öğrencilerin derse ve yeni konuya daha iyi motive olmuş olarak katılmasının sağlanacağını söyledi. Ders işlenişinin süre dolmadan birkaç dakika önce tamamlanması halinde, anlatılan konunun değerlendirme soruları ve cevapları ile daha pekiştirilmesinin uygun olacağını, konuların özelliğine göre değerlendirme sorularının ve örneklemelerin ezbercilikten çok yorumlamaya dayalı olması, mümkünse günlük yaşamın içinden olması halinde bilgilerin daha kalıcı olacağını, “Yanlış cevap yoktur, yanlış soru vardır” ilkesinden hareketle cevabı içinde gizli sorular sorulmasının doğru düşünmeyi artıracağını, öğrenci seviyesine uygun dil ve terimler kullanılmasının anlamayı kolaylaştıracağını söyledi,</w:t>
      </w:r>
    </w:p>
    <w:p w:rsidR="005C67CE" w:rsidRPr="008E5052" w:rsidRDefault="005C67CE" w:rsidP="008E5052">
      <w:pPr>
        <w:shd w:val="clear" w:color="auto" w:fill="FFFFFF"/>
        <w:spacing w:line="226" w:lineRule="exact"/>
        <w:jc w:val="both"/>
        <w:rPr>
          <w:rFonts w:ascii="TimesNewRomanPSMT" w:hAnsi="TimesNewRomanPSMT" w:cs="TimesNewRomanPSMT"/>
          <w:sz w:val="24"/>
          <w:szCs w:val="24"/>
        </w:rPr>
      </w:pPr>
      <w:r w:rsidRPr="008E5052">
        <w:rPr>
          <w:rFonts w:ascii="TimesNewRomanPSMT Tur" w:hAnsi="TimesNewRomanPSMT Tur" w:cs="TimesNewRomanPSMT Tur"/>
          <w:sz w:val="24"/>
          <w:szCs w:val="24"/>
        </w:rPr>
        <w:t xml:space="preserve">      Soruların doğru cevaplanması halinde not ile değerlendirerek ödül sisteminin uygulanması ile bütün öğrencilerin derse katılımının teşvik edileceğini, doğrudan kişiye yönelik soru sorma tekniği uygulanıyor ise, sıralı yöntemin uygulanmaması, karışık yöntemle soru sorulacak kişinin seçilmesi ile tüm sınıfın dikkatli ve ilgili olmasının sağlanacağını, grup çalışmaları ile her öğrenciye görev verilerek faal hale getirilmesinin katılımı artıracağını, öğrenmeleri güçlü olanlarla zayıf olanlardan oluşturulacak gruplarda, bilenler bilmeyenlere yardımcı olsun metodu uygulanarak seviye farkının azaltılacağını, eğitim; davranış değişikliği süreci olduğuna göre, geleceğin büyükleri olan gençlerimizde gerçek dünya değerlerine göre, bilgi, beceri ve davranış değişimi ile başarma inancının ve güveninin geliştirilmesi için etkin rehberlik çalışmalarının önemli olduğunu söyledi.</w:t>
      </w:r>
    </w:p>
    <w:p w:rsidR="005C67CE" w:rsidRDefault="005C67CE" w:rsidP="008E5052">
      <w:pPr>
        <w:shd w:val="clear" w:color="auto" w:fill="FFFFFF"/>
        <w:spacing w:line="226" w:lineRule="exact"/>
        <w:ind w:right="5"/>
        <w:jc w:val="both"/>
        <w:rPr>
          <w:rFonts w:ascii="TimesNewRomanPSMT" w:hAnsi="TimesNewRomanPSMT" w:cs="TimesNewRomanPSMT"/>
          <w:sz w:val="24"/>
          <w:szCs w:val="24"/>
        </w:rPr>
      </w:pPr>
    </w:p>
    <w:p w:rsidR="005C67CE" w:rsidRDefault="005C67CE" w:rsidP="008E5052">
      <w:pPr>
        <w:shd w:val="clear" w:color="auto" w:fill="FFFFFF"/>
        <w:spacing w:line="226" w:lineRule="exact"/>
        <w:ind w:right="5"/>
        <w:jc w:val="both"/>
        <w:rPr>
          <w:rFonts w:ascii="TimesNewRomanPSMT" w:hAnsi="TimesNewRomanPSMT" w:cs="TimesNewRomanPSMT"/>
          <w:sz w:val="24"/>
          <w:szCs w:val="24"/>
        </w:rPr>
      </w:pPr>
    </w:p>
    <w:p w:rsidR="005C67CE" w:rsidRDefault="005C67CE" w:rsidP="008E5052">
      <w:pPr>
        <w:shd w:val="clear" w:color="auto" w:fill="FFFFFF"/>
        <w:spacing w:line="226" w:lineRule="exact"/>
        <w:ind w:right="5"/>
        <w:jc w:val="both"/>
        <w:rPr>
          <w:rFonts w:ascii="TimesNewRomanPSMT" w:hAnsi="TimesNewRomanPSMT" w:cs="TimesNewRomanPSMT"/>
          <w:sz w:val="24"/>
          <w:szCs w:val="24"/>
        </w:rPr>
      </w:pPr>
      <w:r>
        <w:rPr>
          <w:rFonts w:ascii="TimesNewRomanPSMT" w:hAnsi="TimesNewRomanPSMT" w:cs="TimesNewRomanPSMT"/>
          <w:sz w:val="24"/>
          <w:szCs w:val="24"/>
        </w:rPr>
        <w:t>Ahmet  KOCAMAN</w:t>
      </w:r>
      <w:r w:rsidRPr="008E5052">
        <w:rPr>
          <w:rFonts w:ascii="TimesNewRomanPSMT" w:hAnsi="TimesNewRomanPSMT" w:cs="TimesNewRomanPSMT"/>
          <w:sz w:val="24"/>
          <w:szCs w:val="24"/>
        </w:rPr>
        <w:t xml:space="preserve">     </w:t>
      </w:r>
    </w:p>
    <w:p w:rsidR="005C67CE" w:rsidRPr="008E5052" w:rsidRDefault="005C67CE" w:rsidP="008E5052">
      <w:pPr>
        <w:shd w:val="clear" w:color="auto" w:fill="FFFFFF"/>
        <w:spacing w:line="226" w:lineRule="exact"/>
        <w:ind w:right="5"/>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8E5052">
        <w:rPr>
          <w:rFonts w:ascii="TimesNewRomanPSMT Tur" w:hAnsi="TimesNewRomanPSMT Tur" w:cs="TimesNewRomanPSMT Tur"/>
          <w:sz w:val="24"/>
          <w:szCs w:val="24"/>
        </w:rPr>
        <w:t>Derse girişte bir önceki dersin konuların ilk on dakikada tekrarının yapılması ve daha sonra yeni konuya geçilmesi, konular arasındaki kopukluğu ortadan kaldıracaktır. Konu ile ilgili deneylerin öğrenciye hazırlık çalışması olarak verilmesi derslere hazır olarak gelinmesini sağlayacaktı</w:t>
      </w:r>
      <w:r w:rsidRPr="008E5052">
        <w:rPr>
          <w:rFonts w:ascii="TimesNewRomanPSMT" w:hAnsi="TimesNewRomanPSMT" w:cs="TimesNewRomanPSMT"/>
          <w:sz w:val="24"/>
          <w:szCs w:val="24"/>
        </w:rPr>
        <w:t>r.</w:t>
      </w:r>
    </w:p>
    <w:p w:rsidR="005C67CE" w:rsidRPr="008E5052" w:rsidRDefault="005C67CE" w:rsidP="008E5052">
      <w:pPr>
        <w:shd w:val="clear" w:color="auto" w:fill="FFFFFF"/>
        <w:spacing w:line="226" w:lineRule="exact"/>
        <w:ind w:right="5"/>
        <w:jc w:val="both"/>
        <w:rPr>
          <w:rFonts w:ascii="TimesNewRomanPSMT" w:hAnsi="TimesNewRomanPSMT" w:cs="TimesNewRomanPSMT"/>
          <w:sz w:val="24"/>
          <w:szCs w:val="24"/>
        </w:rPr>
      </w:pPr>
      <w:r w:rsidRPr="008E5052">
        <w:rPr>
          <w:rFonts w:ascii="TimesNewRomanPSMT Tur" w:hAnsi="TimesNewRomanPSMT Tur" w:cs="TimesNewRomanPSMT Tur"/>
          <w:sz w:val="24"/>
          <w:szCs w:val="24"/>
        </w:rPr>
        <w:t xml:space="preserve">      Öğrencilerimiz, kendi çocuklarımızdır. Her birini, memleketimize yararlı, iyi birer insanlar olarak yetiştirilmesinin çabasında olunması gerekir.  konuya girilmeden önce, bir önceki dersin kısaca bir tekrarının yapılması, konunun can alıcı noktalarının özellikle üstüne basılmasının ve hatta günlük hayattan taze örnekler verilmesiyle; akılda kalıcılığının sağlanmasını, önceki konu ile yeni konunun bağlantısının yapılmasını, dersin daha iyi anlaşabilirliğini sağlamak için; öğrencilere arada soru sorulmasını, öğretmenlerin, derslerine her zaman</w:t>
      </w:r>
      <w:r>
        <w:rPr>
          <w:rFonts w:ascii="TimesNewRomanPSMT" w:hAnsi="TimesNewRomanPSMT" w:cs="TimesNewRomanPSMT"/>
          <w:sz w:val="24"/>
          <w:szCs w:val="24"/>
        </w:rPr>
        <w:t xml:space="preserve">  </w:t>
      </w:r>
      <w:r w:rsidRPr="008E5052">
        <w:rPr>
          <w:rFonts w:ascii="TimesNewRomanPSMT Tur" w:hAnsi="TimesNewRomanPSMT Tur" w:cs="TimesNewRomanPSMT Tur"/>
          <w:sz w:val="24"/>
          <w:szCs w:val="24"/>
        </w:rPr>
        <w:t>olduğu gibi hazırlıklı ve planlı olarak girmesini, çok önemli görüyorum. Coşkulu ve katılımlı ders işlenmesi, psikolojik olarak da yarar sağlayacaktır.</w:t>
      </w:r>
    </w:p>
    <w:p w:rsidR="005C67CE" w:rsidRPr="008E5052" w:rsidRDefault="005C67CE" w:rsidP="008E5052">
      <w:pPr>
        <w:shd w:val="clear" w:color="auto" w:fill="FFFFFF"/>
        <w:spacing w:line="230" w:lineRule="exact"/>
        <w:jc w:val="both"/>
        <w:rPr>
          <w:rFonts w:ascii="TimesNewRomanPSMT" w:hAnsi="TimesNewRomanPSMT" w:cs="TimesNewRomanPSMT"/>
          <w:sz w:val="24"/>
          <w:szCs w:val="24"/>
        </w:rPr>
      </w:pPr>
      <w:r w:rsidRPr="008E5052">
        <w:rPr>
          <w:rFonts w:ascii="TimesNewRomanPSMT Tur" w:hAnsi="TimesNewRomanPSMT Tur" w:cs="TimesNewRomanPSMT Tur"/>
          <w:sz w:val="24"/>
          <w:szCs w:val="24"/>
        </w:rPr>
        <w:t xml:space="preserve">     Bilim ve teknolojik gelişmelerin takibi de alanımız itibariyle önem arz etmektedir. Öğrencilerimize Bilim Teknik Dergisini tavsiye edebiliriz. Yeri geldikçe gelişmeler üzerinde sohbet ortamları oluşturularak derse karşı olan ilgilerini ve bilgi güncelliğini de sağlamış oluruz.</w:t>
      </w:r>
    </w:p>
    <w:p w:rsidR="005C67CE" w:rsidRDefault="005C67CE" w:rsidP="00DB53A7">
      <w:pPr>
        <w:rPr>
          <w:rFonts w:ascii="TimesNewRomanPSMT" w:hAnsi="TimesNewRomanPSMT" w:cs="TimesNewRomanPSMT"/>
          <w:sz w:val="24"/>
          <w:szCs w:val="24"/>
        </w:rPr>
      </w:pPr>
    </w:p>
    <w:p w:rsidR="005C67CE" w:rsidRDefault="005C67CE" w:rsidP="00DB53A7">
      <w:pPr>
        <w:rPr>
          <w:rFonts w:ascii="TimesNewRomanPSMT" w:hAnsi="TimesNewRomanPSMT" w:cs="TimesNewRomanPSMT"/>
          <w:sz w:val="24"/>
          <w:szCs w:val="24"/>
        </w:rPr>
      </w:pPr>
      <w:r>
        <w:rPr>
          <w:rFonts w:ascii="TimesNewRomanPSMT Tur" w:hAnsi="TimesNewRomanPSMT Tur" w:cs="TimesNewRomanPSMT Tur"/>
          <w:sz w:val="24"/>
          <w:szCs w:val="24"/>
        </w:rPr>
        <w:t>Ömür İNCE</w:t>
      </w:r>
      <w:r>
        <w:rPr>
          <w:rFonts w:ascii="TimesNewRomanPSMT" w:hAnsi="TimesNewRomanPSMT" w:cs="TimesNewRomanPSMT"/>
          <w:sz w:val="24"/>
          <w:szCs w:val="24"/>
        </w:rPr>
        <w:t>:</w:t>
      </w:r>
    </w:p>
    <w:p w:rsidR="005C67CE" w:rsidRPr="00DB53A7" w:rsidRDefault="005C67CE" w:rsidP="00DB53A7">
      <w:pPr>
        <w:rPr>
          <w:rFonts w:ascii="TimesNewRomanPSMT" w:hAnsi="TimesNewRomanPSMT" w:cs="TimesNewRomanPSMT"/>
          <w:sz w:val="24"/>
          <w:szCs w:val="24"/>
        </w:rPr>
      </w:pPr>
      <w:r w:rsidRPr="00DB53A7">
        <w:rPr>
          <w:rFonts w:ascii="TimesNewRomanPSMT Tur" w:hAnsi="TimesNewRomanPSMT Tur" w:cs="TimesNewRomanPSMT Tur"/>
          <w:sz w:val="24"/>
          <w:szCs w:val="24"/>
        </w:rPr>
        <w:t xml:space="preserve">         Dersin işlenişinde soru cevap, test, problem çözme haricinde yeni ölçme ve değerlendirme metotlarınında Yaşam (Bağlam) Temelli Öğrenme yaklaşımı (= a. İlişkilendirme, b. Tecrübe etme, c. Pratik yapma/uygulama, işbirliği oluşturma/gruplandırma, Transfer etme), Yapısalcı öğrenme modeli 5E Modeli ( = a. Girme aşaması, b. Keşfetme aşaması, c. Açıklama aşaması, ç. Derinleşme aşaması, d. Değerlendirme aşaması) Tartışma, Sorgulama, Örnek olay,  Modelleme, Açık uçlu sorular, dallanmış ağaç, kavram haritası, fizik portfolyosu ve performans çalışmalarına da yer verilecektir.</w:t>
      </w:r>
    </w:p>
    <w:p w:rsidR="005C67CE" w:rsidRPr="00DB53A7" w:rsidRDefault="005C67CE" w:rsidP="00DB53A7">
      <w:pPr>
        <w:rPr>
          <w:rFonts w:ascii="TimesNewRomanPSMT" w:hAnsi="TimesNewRomanPSMT" w:cs="TimesNewRomanPSMT"/>
          <w:sz w:val="24"/>
          <w:szCs w:val="24"/>
        </w:rPr>
      </w:pPr>
      <w:r>
        <w:rPr>
          <w:rFonts w:ascii="TimesNewRomanPSMT Tur" w:hAnsi="TimesNewRomanPSMT Tur" w:cs="TimesNewRomanPSMT Tur"/>
          <w:sz w:val="24"/>
          <w:szCs w:val="24"/>
        </w:rPr>
        <w:t xml:space="preserve">Konulara ve etkinliklere göre laboratuar kullanılacak.Hatta mümkünse tüm  derslerin  laboratuarda  işlenmesine  özen  gösterilecek.Öğrencilerin laboratuar  ortamına  alışması  sağlanarak  fizik  derslerinin  eğlenceli  yanları  gösterilmiş olarak  derslere  aktif  katılım  sağlanmış  olacak.  </w:t>
      </w:r>
    </w:p>
    <w:p w:rsidR="005C67CE" w:rsidRPr="00D93834" w:rsidRDefault="005C67CE" w:rsidP="00FF67F1">
      <w:pPr>
        <w:pStyle w:val="ListParagraph"/>
        <w:rPr>
          <w:sz w:val="22"/>
          <w:szCs w:val="22"/>
        </w:rPr>
      </w:pPr>
    </w:p>
    <w:p w:rsidR="005C67CE" w:rsidRDefault="005C67CE" w:rsidP="001500F6">
      <w:pPr>
        <w:rPr>
          <w:rFonts w:ascii="Arial Black" w:hAnsi="Arial Black"/>
          <w:sz w:val="24"/>
          <w:szCs w:val="22"/>
        </w:rPr>
      </w:pPr>
      <w:r>
        <w:rPr>
          <w:rFonts w:ascii="Arial Black" w:hAnsi="Arial Black"/>
          <w:sz w:val="24"/>
          <w:szCs w:val="22"/>
        </w:rPr>
        <w:t>e.</w:t>
      </w:r>
    </w:p>
    <w:p w:rsidR="005C67CE" w:rsidRPr="00BB385D" w:rsidRDefault="005C67CE" w:rsidP="001500F6">
      <w:pPr>
        <w:rPr>
          <w:rFonts w:ascii="TimesNewRomanPSMT" w:hAnsi="TimesNewRomanPSMT" w:cs="TimesNewRomanPSMT"/>
          <w:sz w:val="24"/>
          <w:szCs w:val="24"/>
        </w:rPr>
      </w:pPr>
      <w:r>
        <w:rPr>
          <w:rFonts w:ascii="TimesNewRomanPSMT" w:hAnsi="TimesNewRomanPSMT" w:cs="TimesNewRomanPSMT"/>
          <w:sz w:val="24"/>
          <w:szCs w:val="24"/>
        </w:rPr>
        <w:t>Murat M.TUNCER</w:t>
      </w:r>
    </w:p>
    <w:p w:rsidR="005C67CE" w:rsidRDefault="005C67CE" w:rsidP="001500F6">
      <w:pPr>
        <w:rPr>
          <w:sz w:val="22"/>
          <w:szCs w:val="22"/>
        </w:rPr>
      </w:pPr>
      <w:r>
        <w:rPr>
          <w:rFonts w:ascii="Arial Black" w:hAnsi="Arial Black"/>
          <w:sz w:val="24"/>
          <w:szCs w:val="22"/>
        </w:rPr>
        <w:t xml:space="preserve">     </w:t>
      </w:r>
      <w:r w:rsidRPr="00D93834">
        <w:rPr>
          <w:sz w:val="22"/>
          <w:szCs w:val="22"/>
        </w:rPr>
        <w:t xml:space="preserve">Fizik dersini sınıfta sunum ve sunuş yolu ile işlenişin haricinde </w:t>
      </w:r>
      <w:r>
        <w:rPr>
          <w:sz w:val="22"/>
          <w:szCs w:val="22"/>
        </w:rPr>
        <w:t xml:space="preserve"> Labaratuvarda işlenmesine  özen  gösterilecek.Derslerde  mutlaka  Etkileşimli  tahtamız hem  öğretmen  hemde  öğrenciler tarafından  etkin olarak  kullanılacaktır.Bu bağlamda   EBA dan  istifade  edilirken  çeşitli    kaynaklarda  kullanılabilecek.Fizik dersinin görselliğine  önem verilerek  konularla  ilgili  interaktif  sunu ve deneyler, videolar,konu  anlatımlarına   yer  verilecek.</w:t>
      </w:r>
    </w:p>
    <w:p w:rsidR="005C67CE" w:rsidRDefault="005C67CE" w:rsidP="001500F6">
      <w:pPr>
        <w:rPr>
          <w:sz w:val="22"/>
          <w:szCs w:val="22"/>
        </w:rPr>
      </w:pPr>
    </w:p>
    <w:p w:rsidR="005C67CE" w:rsidRDefault="005C67CE" w:rsidP="001500F6">
      <w:pPr>
        <w:rPr>
          <w:sz w:val="22"/>
          <w:szCs w:val="22"/>
        </w:rPr>
      </w:pPr>
      <w:r>
        <w:rPr>
          <w:sz w:val="22"/>
          <w:szCs w:val="22"/>
        </w:rPr>
        <w:t>Alparslan BUDAK;</w:t>
      </w:r>
    </w:p>
    <w:p w:rsidR="005C67CE" w:rsidRPr="00D4745E" w:rsidRDefault="005C67CE" w:rsidP="00D4745E">
      <w:pPr>
        <w:shd w:val="clear" w:color="auto" w:fill="FFFFFF"/>
        <w:spacing w:line="226" w:lineRule="exact"/>
        <w:jc w:val="both"/>
        <w:rPr>
          <w:sz w:val="22"/>
          <w:szCs w:val="22"/>
        </w:rPr>
      </w:pPr>
      <w:r>
        <w:rPr>
          <w:sz w:val="22"/>
          <w:szCs w:val="22"/>
        </w:rPr>
        <w:t xml:space="preserve">           </w:t>
      </w:r>
      <w:r w:rsidRPr="00D4745E">
        <w:rPr>
          <w:sz w:val="22"/>
          <w:szCs w:val="22"/>
        </w:rPr>
        <w:t>Laboratuar kullanımı çok önemli, görerek ve yaparak öğrenme çok daha kalıcıdır. Milli Eğitim Bakanlığı da ezbere dayalı bir eğitim yerine öğrenci merkezli yapılandırıcı eğitime geçiş çalışmaları yapmakta ve öğretim programlarını bu şekilde değiştirmiştir. Bu yüzden bundan sonraki eğitim-öğretim dönemlerinde laboratuar kullanımının önemi artacaktır. Deneyler yapıldıktan sonra kullanılan araç-gereçlerin ve laboratuarın genel temizliğine dikkat ederek bir sonraki sınıfa kullanılabilir halde temiz ve düzenli bırakmalıyız. Ayrıca deneyler için kullanılan araç-gereç ve kimyasal maddelerin ders öğretmeninden izinsiz öğrenci kullanımına müsaade etmeyelim ki olabilecek bazı laboratuar kazalarına önceden tedbir almış olalım.</w:t>
      </w:r>
    </w:p>
    <w:p w:rsidR="005C67CE" w:rsidRDefault="005C67CE" w:rsidP="00D4745E">
      <w:pPr>
        <w:shd w:val="clear" w:color="auto" w:fill="FFFFFF"/>
        <w:spacing w:line="226" w:lineRule="exact"/>
        <w:jc w:val="both"/>
        <w:rPr>
          <w:sz w:val="22"/>
          <w:szCs w:val="22"/>
        </w:rPr>
      </w:pPr>
    </w:p>
    <w:p w:rsidR="005C67CE" w:rsidRPr="00D4745E" w:rsidRDefault="005C67CE" w:rsidP="00D4745E">
      <w:pPr>
        <w:shd w:val="clear" w:color="auto" w:fill="FFFFFF"/>
        <w:spacing w:line="226" w:lineRule="exact"/>
        <w:jc w:val="both"/>
        <w:rPr>
          <w:sz w:val="22"/>
          <w:szCs w:val="22"/>
        </w:rPr>
      </w:pPr>
      <w:r>
        <w:rPr>
          <w:sz w:val="22"/>
          <w:szCs w:val="22"/>
        </w:rPr>
        <w:t xml:space="preserve">     </w:t>
      </w:r>
      <w:r w:rsidRPr="00D4745E">
        <w:rPr>
          <w:sz w:val="22"/>
          <w:szCs w:val="22"/>
        </w:rPr>
        <w:t>Laboratuar kulanım saatlerindeki karışıklılığa engel olmak için mutlaka laboratuar ders kullanım planı ve talimatnamesi hazırlamalıyız. Bazı deneylerin tekrarı zaman açısından çok zor, bu nedenle deneyin her aşamasının öğrenciler tarafından dikkatle takip edilmesini sağlamalıyız, hatta deneyin aşamalarının ve sonucunun anlatılmasını sağlayarak deneyleri daha iyi kavratmalıyız</w:t>
      </w:r>
    </w:p>
    <w:p w:rsidR="005C67CE" w:rsidRDefault="005C67CE" w:rsidP="00D4745E">
      <w:pPr>
        <w:shd w:val="clear" w:color="auto" w:fill="FFFFFF"/>
        <w:spacing w:line="226" w:lineRule="exact"/>
        <w:jc w:val="both"/>
        <w:rPr>
          <w:sz w:val="22"/>
          <w:szCs w:val="22"/>
        </w:rPr>
      </w:pPr>
      <w:r w:rsidRPr="00D4745E">
        <w:rPr>
          <w:sz w:val="22"/>
          <w:szCs w:val="22"/>
        </w:rPr>
        <w:t xml:space="preserve">    Deney sarf malzemeleri, düzenli, herkesin yararlanabileceği nispette, tasarruf tedbirlerine uyarak kullanılmalı, deney araç ve gereçleri korunmalıdır.</w:t>
      </w:r>
    </w:p>
    <w:p w:rsidR="005C67CE" w:rsidRDefault="005C67CE" w:rsidP="00D4745E">
      <w:pPr>
        <w:shd w:val="clear" w:color="auto" w:fill="FFFFFF"/>
        <w:spacing w:line="226" w:lineRule="exact"/>
        <w:jc w:val="both"/>
        <w:rPr>
          <w:sz w:val="22"/>
          <w:szCs w:val="22"/>
        </w:rPr>
      </w:pPr>
    </w:p>
    <w:p w:rsidR="005C67CE" w:rsidRDefault="005C67CE" w:rsidP="00426E20">
      <w:pPr>
        <w:shd w:val="clear" w:color="auto" w:fill="FFFFFF"/>
        <w:spacing w:line="226" w:lineRule="exact"/>
        <w:jc w:val="both"/>
        <w:rPr>
          <w:sz w:val="22"/>
          <w:szCs w:val="22"/>
        </w:rPr>
      </w:pPr>
      <w:r>
        <w:rPr>
          <w:sz w:val="22"/>
          <w:szCs w:val="22"/>
        </w:rPr>
        <w:t>Ömür  İNCE:</w:t>
      </w:r>
      <w:r w:rsidRPr="00D4745E">
        <w:rPr>
          <w:sz w:val="22"/>
          <w:szCs w:val="22"/>
        </w:rPr>
        <w:t xml:space="preserve">    </w:t>
      </w:r>
      <w:r>
        <w:rPr>
          <w:sz w:val="22"/>
          <w:szCs w:val="22"/>
        </w:rPr>
        <w:t>Okulumuzda ki  laboratuar   sınıfa  çevrildiğinden  dolayı  laboratuar imkanımız  kalmamıştır.</w:t>
      </w:r>
    </w:p>
    <w:p w:rsidR="005C67CE" w:rsidRDefault="005C67CE" w:rsidP="00426E20">
      <w:pPr>
        <w:shd w:val="clear" w:color="auto" w:fill="FFFFFF"/>
        <w:spacing w:line="226" w:lineRule="exact"/>
        <w:jc w:val="both"/>
        <w:rPr>
          <w:sz w:val="22"/>
          <w:szCs w:val="22"/>
        </w:rPr>
      </w:pPr>
    </w:p>
    <w:p w:rsidR="005C67CE" w:rsidRDefault="005C67CE" w:rsidP="00426E20">
      <w:pPr>
        <w:shd w:val="clear" w:color="auto" w:fill="FFFFFF"/>
        <w:spacing w:line="226" w:lineRule="exact"/>
        <w:jc w:val="both"/>
        <w:rPr>
          <w:sz w:val="22"/>
          <w:szCs w:val="22"/>
        </w:rPr>
      </w:pPr>
      <w:r>
        <w:rPr>
          <w:sz w:val="22"/>
          <w:szCs w:val="22"/>
        </w:rPr>
        <w:t>Akif  KÜÇÜKHASAN:  Bizim  okulumuzda  da  laboratuar   imkanı  bulunmamaktadır.Zümre  öğretmenleri ile  irtibata  geçerek   laboratuar kurulması için  okul  idaresi  ilede  temesa  geçilecek, kurulması  sağlanacak.</w:t>
      </w:r>
      <w:r w:rsidRPr="00D4745E">
        <w:rPr>
          <w:sz w:val="22"/>
          <w:szCs w:val="22"/>
        </w:rPr>
        <w:t xml:space="preserve"> </w:t>
      </w:r>
    </w:p>
    <w:p w:rsidR="005C67CE" w:rsidRPr="00D4745E" w:rsidRDefault="005C67CE" w:rsidP="00D4745E">
      <w:pPr>
        <w:shd w:val="clear" w:color="auto" w:fill="FFFFFF"/>
        <w:spacing w:line="226" w:lineRule="exact"/>
        <w:jc w:val="both"/>
        <w:rPr>
          <w:sz w:val="22"/>
          <w:szCs w:val="22"/>
        </w:rPr>
      </w:pPr>
    </w:p>
    <w:p w:rsidR="005C67CE" w:rsidRDefault="005C67CE" w:rsidP="001500F6">
      <w:pPr>
        <w:rPr>
          <w:sz w:val="22"/>
          <w:szCs w:val="22"/>
        </w:rPr>
      </w:pPr>
    </w:p>
    <w:p w:rsidR="005C67CE" w:rsidRDefault="005C67CE" w:rsidP="000525C5">
      <w:pPr>
        <w:rPr>
          <w:sz w:val="22"/>
          <w:szCs w:val="22"/>
        </w:rPr>
      </w:pPr>
      <w:r>
        <w:rPr>
          <w:rFonts w:ascii="Arial Black" w:hAnsi="Arial Black"/>
          <w:sz w:val="24"/>
          <w:szCs w:val="22"/>
        </w:rPr>
        <w:t>f</w:t>
      </w:r>
      <w:r w:rsidRPr="001500F6">
        <w:rPr>
          <w:rFonts w:ascii="Arial Black" w:hAnsi="Arial Black"/>
          <w:sz w:val="24"/>
          <w:szCs w:val="22"/>
        </w:rPr>
        <w:t>.</w:t>
      </w:r>
      <w:r>
        <w:rPr>
          <w:rFonts w:ascii="Arial Black" w:hAnsi="Arial Black"/>
          <w:sz w:val="24"/>
          <w:szCs w:val="22"/>
        </w:rPr>
        <w:t xml:space="preserve">  </w:t>
      </w:r>
      <w:r w:rsidRPr="00D93834">
        <w:rPr>
          <w:sz w:val="22"/>
          <w:szCs w:val="22"/>
        </w:rPr>
        <w:t xml:space="preserve">Sınavlar Klasik </w:t>
      </w:r>
      <w:r>
        <w:rPr>
          <w:sz w:val="22"/>
          <w:szCs w:val="22"/>
        </w:rPr>
        <w:t xml:space="preserve">veya  test </w:t>
      </w:r>
      <w:r w:rsidRPr="00D93834">
        <w:rPr>
          <w:sz w:val="22"/>
          <w:szCs w:val="22"/>
        </w:rPr>
        <w:t>olarak yapıla</w:t>
      </w:r>
      <w:r>
        <w:rPr>
          <w:sz w:val="22"/>
          <w:szCs w:val="22"/>
        </w:rPr>
        <w:t xml:space="preserve">bilecek </w:t>
      </w:r>
      <w:r w:rsidRPr="00D93834">
        <w:rPr>
          <w:sz w:val="22"/>
          <w:szCs w:val="22"/>
        </w:rPr>
        <w:t xml:space="preserve"> ancak klasik sınavın soru biçimi klasik – eşleştirme- test – boşluk doldurmaca – </w:t>
      </w:r>
      <w:r>
        <w:rPr>
          <w:sz w:val="22"/>
          <w:szCs w:val="22"/>
        </w:rPr>
        <w:t xml:space="preserve">tüm derslerin  </w:t>
      </w:r>
      <w:r w:rsidRPr="00D93834">
        <w:rPr>
          <w:sz w:val="22"/>
          <w:szCs w:val="22"/>
        </w:rPr>
        <w:t>ucu açık sorular- ve kavram haritaları ile zenginleştirilecektir. Ayrıca</w:t>
      </w:r>
      <w:r>
        <w:rPr>
          <w:sz w:val="22"/>
          <w:szCs w:val="22"/>
        </w:rPr>
        <w:t xml:space="preserve"> yönetmelik  icabı  bütün  sınavlar ortak  yapılacaktır.Yazılılar en az 15</w:t>
      </w:r>
      <w:r w:rsidRPr="00D93834">
        <w:rPr>
          <w:sz w:val="22"/>
          <w:szCs w:val="22"/>
        </w:rPr>
        <w:t xml:space="preserve"> gün önc</w:t>
      </w:r>
      <w:r>
        <w:rPr>
          <w:sz w:val="22"/>
          <w:szCs w:val="22"/>
        </w:rPr>
        <w:t>eden duyurulacak ve sonuçlar  15</w:t>
      </w:r>
      <w:r w:rsidRPr="00D93834">
        <w:rPr>
          <w:sz w:val="22"/>
          <w:szCs w:val="22"/>
        </w:rPr>
        <w:t xml:space="preserve"> gün içerisinde ilan edilecektir.</w:t>
      </w:r>
      <w:r>
        <w:rPr>
          <w:sz w:val="22"/>
          <w:szCs w:val="22"/>
        </w:rPr>
        <w:t>Sınav  tarihleri  yine  yönetmelikte  yapılan  değişiklikler  sonucunda  her zümre  öğretmeni  kendi  okulunda  yapacağı  zümre başkanları  toplantısında  belirleyip  yıllık  planlara  yerleştireceklerdir.</w:t>
      </w:r>
    </w:p>
    <w:p w:rsidR="005C67CE" w:rsidRPr="000525C5" w:rsidRDefault="005C67CE" w:rsidP="000525C5">
      <w:pPr>
        <w:rPr>
          <w:rFonts w:ascii="Arial Black" w:hAnsi="Arial Black"/>
          <w:sz w:val="24"/>
          <w:szCs w:val="22"/>
        </w:rPr>
      </w:pPr>
    </w:p>
    <w:p w:rsidR="005C67CE" w:rsidRPr="00BB385D" w:rsidRDefault="005C67CE" w:rsidP="00821870">
      <w:pPr>
        <w:rPr>
          <w:sz w:val="22"/>
          <w:szCs w:val="22"/>
        </w:rPr>
      </w:pPr>
      <w:r>
        <w:rPr>
          <w:rFonts w:ascii="Arial Black" w:hAnsi="Arial Black"/>
          <w:sz w:val="24"/>
          <w:szCs w:val="22"/>
        </w:rPr>
        <w:t>g</w:t>
      </w:r>
      <w:r w:rsidRPr="00821870">
        <w:rPr>
          <w:rFonts w:ascii="Arial Black" w:hAnsi="Arial Black"/>
          <w:sz w:val="24"/>
          <w:szCs w:val="22"/>
        </w:rPr>
        <w:t>.</w:t>
      </w:r>
      <w:r>
        <w:rPr>
          <w:rFonts w:ascii="Arial Black" w:hAnsi="Arial Black"/>
          <w:sz w:val="24"/>
          <w:szCs w:val="22"/>
        </w:rPr>
        <w:t xml:space="preserve">   </w:t>
      </w:r>
      <w:r>
        <w:rPr>
          <w:sz w:val="22"/>
          <w:szCs w:val="22"/>
        </w:rPr>
        <w:t xml:space="preserve"> Yazılı  sınav  takvimi  okullardaki  zümre başkanlar  kurulunun  belirleyeceği   tarihler   göz  önüne  alınarak  duyurulacaktır.</w:t>
      </w:r>
    </w:p>
    <w:p w:rsidR="005C67CE" w:rsidRPr="00D93834" w:rsidRDefault="005C67CE" w:rsidP="00FF67F1">
      <w:pPr>
        <w:ind w:left="180"/>
        <w:rPr>
          <w:sz w:val="22"/>
          <w:szCs w:val="22"/>
        </w:rPr>
      </w:pPr>
    </w:p>
    <w:p w:rsidR="005C67CE" w:rsidRPr="006F0027" w:rsidRDefault="005C67CE" w:rsidP="00C972A2">
      <w:pPr>
        <w:shd w:val="clear" w:color="auto" w:fill="FFFFFF"/>
        <w:rPr>
          <w:sz w:val="22"/>
          <w:szCs w:val="22"/>
        </w:rPr>
      </w:pPr>
      <w:r>
        <w:rPr>
          <w:sz w:val="22"/>
          <w:szCs w:val="22"/>
        </w:rPr>
        <w:t xml:space="preserve">        Yine  okullarda  yapılacak  yazılı sınav  ve  performans   notlarının  sayısı  ve  içeriği yönetmelik  esaslar  göz  önüne  alınarak  belirlenecek  ve   zümre  öğretmenleriyle  işbirliğine  gidilecektir. Bu  sene ki  uygulama  ise  yayımlanacak  yeni  yönetmelik  çerçevesinde  hareket  edilerek  uygulama  birliği  sağlanmasına   özen  gösterilecektir.</w:t>
      </w:r>
    </w:p>
    <w:p w:rsidR="005C67CE" w:rsidRDefault="005C67CE" w:rsidP="006F0027">
      <w:pPr>
        <w:ind w:left="142"/>
        <w:rPr>
          <w:sz w:val="22"/>
          <w:szCs w:val="22"/>
        </w:rPr>
      </w:pPr>
      <w:r>
        <w:rPr>
          <w:sz w:val="22"/>
          <w:szCs w:val="22"/>
        </w:rPr>
        <w:t xml:space="preserve">         </w:t>
      </w:r>
      <w:r w:rsidRPr="00D93834">
        <w:rPr>
          <w:sz w:val="22"/>
          <w:szCs w:val="22"/>
        </w:rPr>
        <w:t>Sözlü notları</w:t>
      </w:r>
      <w:r>
        <w:rPr>
          <w:sz w:val="22"/>
          <w:szCs w:val="22"/>
        </w:rPr>
        <w:t xml:space="preserve"> kaldırılıp  yerine  performans  değerlendirme  geldiğinden  performans  ödevlerinin  içeriği  ve  sayısıda  yine    yönetmelik  çerçevesinde  belirlenecektir.Performansların   en az  birinin  sınıf içindeki   değerlendirmeye  ,diğerinin  ise  ödev,uygulama şeklinde verilebileceği  belirtildi.</w:t>
      </w:r>
    </w:p>
    <w:p w:rsidR="005C67CE" w:rsidRPr="006F0027" w:rsidRDefault="005C67CE" w:rsidP="006F0027">
      <w:pPr>
        <w:rPr>
          <w:sz w:val="22"/>
          <w:szCs w:val="22"/>
        </w:rPr>
      </w:pPr>
    </w:p>
    <w:p w:rsidR="005C67CE" w:rsidRPr="006F0027" w:rsidRDefault="005C67CE" w:rsidP="006F0027">
      <w:pPr>
        <w:rPr>
          <w:rFonts w:ascii="Arial Black" w:hAnsi="Arial Black"/>
          <w:sz w:val="24"/>
          <w:szCs w:val="22"/>
        </w:rPr>
      </w:pPr>
      <w:r>
        <w:rPr>
          <w:rFonts w:ascii="Arial Black" w:hAnsi="Arial Black"/>
          <w:sz w:val="24"/>
          <w:szCs w:val="22"/>
        </w:rPr>
        <w:t>h</w:t>
      </w:r>
      <w:r w:rsidRPr="006F0027">
        <w:rPr>
          <w:rFonts w:ascii="Arial Black" w:hAnsi="Arial Black"/>
          <w:sz w:val="24"/>
          <w:szCs w:val="22"/>
        </w:rPr>
        <w:t>.</w:t>
      </w:r>
      <w:r w:rsidRPr="00D93834">
        <w:rPr>
          <w:sz w:val="22"/>
          <w:szCs w:val="22"/>
        </w:rPr>
        <w:t>Başarıyı arttırmak için boş zamanlarda etüt çalışması yapılması , öss grubu ile öss ye girecek öğrencilerin başarısı arttırılmalı, başarısız öğrenciler için ders içi ilgiyi arttırmak için laboratuar çalışmaları ve proje çalışmalarına ağırlık verilmesine karar verildi.</w:t>
      </w:r>
    </w:p>
    <w:p w:rsidR="005C67CE" w:rsidRDefault="005C67CE" w:rsidP="006F0027">
      <w:pPr>
        <w:ind w:firstLine="567"/>
        <w:rPr>
          <w:sz w:val="22"/>
          <w:szCs w:val="22"/>
        </w:rPr>
      </w:pPr>
      <w:r w:rsidRPr="00D93834">
        <w:rPr>
          <w:sz w:val="22"/>
          <w:szCs w:val="22"/>
        </w:rPr>
        <w:t>Ders içinde sınıfın çok dikkatli gözlenmesinin derse soru çözme kapsamında tüm öğrencilerin homojen katılımına her öğrenciye söz verilip onların devamlı derste aktif ve ilgili tutmaya özen gösterilmesinin yararı üzerinde durdu. Ders dışında öğrencilerin grup çalışmasının, günlük çalışma alışkanlığı kazandırmanın faydalarını belirtti. Her an yanında öğretmenini bulamayan öğrencinin grup çalışmalarında arkadaşlarından da yararlanmasının önemini vurguladı.</w:t>
      </w:r>
    </w:p>
    <w:p w:rsidR="005C67CE" w:rsidRDefault="005C67CE" w:rsidP="006F0027">
      <w:pPr>
        <w:rPr>
          <w:sz w:val="22"/>
          <w:szCs w:val="22"/>
        </w:rPr>
      </w:pPr>
    </w:p>
    <w:p w:rsidR="005C67CE" w:rsidRPr="00D93834" w:rsidRDefault="005C67CE" w:rsidP="006F0027">
      <w:pPr>
        <w:rPr>
          <w:sz w:val="22"/>
          <w:szCs w:val="22"/>
        </w:rPr>
      </w:pPr>
      <w:r>
        <w:rPr>
          <w:sz w:val="22"/>
          <w:szCs w:val="22"/>
        </w:rPr>
        <w:t>Alparslan  BUDAK;</w:t>
      </w:r>
    </w:p>
    <w:p w:rsidR="005C67CE" w:rsidRPr="00D93834" w:rsidRDefault="005C67CE" w:rsidP="006F0027">
      <w:pPr>
        <w:rPr>
          <w:sz w:val="22"/>
          <w:szCs w:val="22"/>
        </w:rPr>
      </w:pPr>
      <w:r>
        <w:rPr>
          <w:sz w:val="22"/>
          <w:szCs w:val="22"/>
        </w:rPr>
        <w:t xml:space="preserve">       </w:t>
      </w:r>
      <w:r w:rsidRPr="00D93834">
        <w:rPr>
          <w:sz w:val="22"/>
          <w:szCs w:val="22"/>
        </w:rPr>
        <w:t>Okullarda fizik dersinde başarının olumlu yönde gelişimini sağlamak için; başarıyı etkileyen genel ve özel şartlar değerlendirilmeli, olumsuzlukların sebepleri tartışılarak bazı çözüm önerileri üretilmelidir.Bu nedenle;</w:t>
      </w:r>
    </w:p>
    <w:p w:rsidR="005C67CE" w:rsidRPr="00D93834" w:rsidRDefault="005C67CE" w:rsidP="006F0027">
      <w:pPr>
        <w:rPr>
          <w:sz w:val="22"/>
          <w:szCs w:val="22"/>
        </w:rPr>
      </w:pPr>
      <w:r>
        <w:rPr>
          <w:sz w:val="22"/>
          <w:szCs w:val="22"/>
        </w:rPr>
        <w:t xml:space="preserve">       </w:t>
      </w:r>
      <w:r w:rsidRPr="00D93834">
        <w:rPr>
          <w:sz w:val="22"/>
          <w:szCs w:val="22"/>
        </w:rPr>
        <w:t>Öğrencilere ders çalışma planlarında  rehberlik yapılarak verimli ders çalışma alışkanlığı kazanmalarının sağlanması,</w:t>
      </w:r>
    </w:p>
    <w:p w:rsidR="005C67CE" w:rsidRPr="00D93834" w:rsidRDefault="005C67CE" w:rsidP="006F0027">
      <w:pPr>
        <w:rPr>
          <w:sz w:val="22"/>
          <w:szCs w:val="22"/>
        </w:rPr>
      </w:pPr>
      <w:r>
        <w:rPr>
          <w:sz w:val="22"/>
          <w:szCs w:val="22"/>
        </w:rPr>
        <w:t xml:space="preserve">       </w:t>
      </w:r>
      <w:r w:rsidRPr="00D93834">
        <w:rPr>
          <w:sz w:val="22"/>
          <w:szCs w:val="22"/>
        </w:rPr>
        <w:t>Çalışmayı alışkanlık haline getirmemiş öğrencilerin aileleriyle işbirliği yapılarak çalışmaya yönlendirilmeleri,</w:t>
      </w:r>
    </w:p>
    <w:p w:rsidR="005C67CE" w:rsidRPr="00D93834" w:rsidRDefault="005C67CE" w:rsidP="006F0027">
      <w:pPr>
        <w:rPr>
          <w:sz w:val="22"/>
          <w:szCs w:val="22"/>
        </w:rPr>
      </w:pPr>
      <w:r>
        <w:rPr>
          <w:sz w:val="22"/>
          <w:szCs w:val="22"/>
        </w:rPr>
        <w:t xml:space="preserve">       </w:t>
      </w:r>
      <w:r w:rsidRPr="00D93834">
        <w:rPr>
          <w:sz w:val="22"/>
          <w:szCs w:val="22"/>
        </w:rPr>
        <w:t>Derslerin daha aktif ve ilgi çekici olması için laboratuar çalışmalarına daha çok yer verilmesi,</w:t>
      </w:r>
    </w:p>
    <w:p w:rsidR="005C67CE" w:rsidRPr="00D93834" w:rsidRDefault="005C67CE" w:rsidP="006F0027">
      <w:pPr>
        <w:rPr>
          <w:sz w:val="22"/>
          <w:szCs w:val="22"/>
        </w:rPr>
      </w:pPr>
      <w:r>
        <w:rPr>
          <w:sz w:val="22"/>
          <w:szCs w:val="22"/>
        </w:rPr>
        <w:t xml:space="preserve">       </w:t>
      </w:r>
      <w:r w:rsidRPr="00D93834">
        <w:rPr>
          <w:sz w:val="22"/>
          <w:szCs w:val="22"/>
        </w:rPr>
        <w:t>Seviyelerine uygun problem çözümü ile alıştırma yapmalarının sağlanması,</w:t>
      </w:r>
    </w:p>
    <w:p w:rsidR="005C67CE" w:rsidRPr="00D93834" w:rsidRDefault="005C67CE" w:rsidP="006F0027">
      <w:pPr>
        <w:rPr>
          <w:sz w:val="22"/>
          <w:szCs w:val="22"/>
        </w:rPr>
      </w:pPr>
      <w:r>
        <w:rPr>
          <w:sz w:val="22"/>
          <w:szCs w:val="22"/>
        </w:rPr>
        <w:t xml:space="preserve">       </w:t>
      </w:r>
      <w:r w:rsidRPr="00D93834">
        <w:rPr>
          <w:sz w:val="22"/>
          <w:szCs w:val="22"/>
        </w:rPr>
        <w:t>Pratik uygulamalar yapılarak düşünme gücünün artırılması,</w:t>
      </w:r>
    </w:p>
    <w:p w:rsidR="005C67CE" w:rsidRPr="00D93834" w:rsidRDefault="005C67CE" w:rsidP="006F0027">
      <w:pPr>
        <w:rPr>
          <w:sz w:val="22"/>
          <w:szCs w:val="22"/>
        </w:rPr>
      </w:pPr>
      <w:r>
        <w:rPr>
          <w:sz w:val="22"/>
          <w:szCs w:val="22"/>
        </w:rPr>
        <w:t xml:space="preserve">      </w:t>
      </w:r>
      <w:r w:rsidRPr="00D93834">
        <w:rPr>
          <w:sz w:val="22"/>
          <w:szCs w:val="22"/>
        </w:rPr>
        <w:t>Öğrencilerin fizik dersini başarabileceklerine dair güven verilerek dersi sevmeleri ve dersten kopmamalarının sağlanması,</w:t>
      </w:r>
    </w:p>
    <w:p w:rsidR="005C67CE" w:rsidRPr="00D93834" w:rsidRDefault="005C67CE" w:rsidP="006F0027">
      <w:pPr>
        <w:rPr>
          <w:sz w:val="22"/>
          <w:szCs w:val="22"/>
        </w:rPr>
      </w:pPr>
      <w:r>
        <w:rPr>
          <w:sz w:val="22"/>
          <w:szCs w:val="22"/>
        </w:rPr>
        <w:t xml:space="preserve">      </w:t>
      </w:r>
      <w:r w:rsidRPr="00D93834">
        <w:rPr>
          <w:sz w:val="22"/>
          <w:szCs w:val="22"/>
        </w:rPr>
        <w:t>Öğrencilerin derslere hazırlık yaparak gelmeleri için işlenecek konunun önceden belirtilmesi gerekir.</w:t>
      </w:r>
    </w:p>
    <w:p w:rsidR="005C67CE" w:rsidRPr="00D93834" w:rsidRDefault="005C67CE" w:rsidP="006F0027">
      <w:pPr>
        <w:rPr>
          <w:sz w:val="22"/>
          <w:szCs w:val="22"/>
        </w:rPr>
      </w:pPr>
      <w:r>
        <w:rPr>
          <w:sz w:val="22"/>
          <w:szCs w:val="22"/>
        </w:rPr>
        <w:t xml:space="preserve">      </w:t>
      </w:r>
      <w:r w:rsidRPr="00D93834">
        <w:rPr>
          <w:sz w:val="22"/>
          <w:szCs w:val="22"/>
        </w:rPr>
        <w:t>Ders kitabı dışında öğrencilerin yararlanacağı kitaplar kendi isteklerine bırakılmalı.Bu kaynak kitaplarda aranması gereken  özellikler hakkında bilgi verilmelidir.</w:t>
      </w:r>
    </w:p>
    <w:p w:rsidR="005C67CE" w:rsidRPr="00D93834" w:rsidRDefault="005C67CE" w:rsidP="006F0027">
      <w:pPr>
        <w:rPr>
          <w:sz w:val="22"/>
          <w:szCs w:val="22"/>
        </w:rPr>
      </w:pPr>
      <w:r>
        <w:rPr>
          <w:sz w:val="22"/>
          <w:szCs w:val="22"/>
        </w:rPr>
        <w:t xml:space="preserve">      </w:t>
      </w:r>
      <w:r w:rsidRPr="00D93834">
        <w:rPr>
          <w:sz w:val="22"/>
          <w:szCs w:val="22"/>
        </w:rPr>
        <w:t>Fen Bilimlerinde güncel gelişmeleri takip edebilmeleri için TÜBİTAK tarafından yayınlanan “Bilim ve Teknik” dergisi tavsiye edilmelidir.</w:t>
      </w:r>
    </w:p>
    <w:p w:rsidR="005C67CE" w:rsidRPr="00D93834" w:rsidRDefault="005C67CE" w:rsidP="006F0027">
      <w:pPr>
        <w:rPr>
          <w:sz w:val="22"/>
          <w:szCs w:val="22"/>
        </w:rPr>
      </w:pPr>
      <w:r>
        <w:rPr>
          <w:sz w:val="22"/>
          <w:szCs w:val="22"/>
        </w:rPr>
        <w:t xml:space="preserve">      </w:t>
      </w:r>
      <w:r w:rsidRPr="00D93834">
        <w:rPr>
          <w:sz w:val="22"/>
          <w:szCs w:val="22"/>
        </w:rPr>
        <w:t>Deney ve proje çalışmalarına ilgi duyan öğrencilerin çalışmalarına destek olunması,bunların laboratuar imkanlarından yararlanmalarının sağlanması,konu ve kaynak konusunda yardımcı olunması.</w:t>
      </w:r>
    </w:p>
    <w:p w:rsidR="005C67CE" w:rsidRDefault="005C67CE" w:rsidP="00F40766">
      <w:pPr>
        <w:rPr>
          <w:sz w:val="22"/>
          <w:szCs w:val="22"/>
        </w:rPr>
      </w:pPr>
      <w:r>
        <w:rPr>
          <w:sz w:val="22"/>
          <w:szCs w:val="22"/>
        </w:rPr>
        <w:t xml:space="preserve">     </w:t>
      </w:r>
      <w:r w:rsidRPr="00D93834">
        <w:rPr>
          <w:sz w:val="22"/>
          <w:szCs w:val="22"/>
        </w:rPr>
        <w:t>Her konu bitiminde; konuyla ilgili pratik düşünebilme yeteneklerinin ve test sorusu çözebilme özelliklerinin geliştirilmesi için  test uygulamasının yapılması gerektiğini belirtti.</w:t>
      </w:r>
    </w:p>
    <w:p w:rsidR="005C67CE" w:rsidRDefault="005C67CE" w:rsidP="00F40766">
      <w:pPr>
        <w:rPr>
          <w:sz w:val="22"/>
          <w:szCs w:val="22"/>
        </w:rPr>
      </w:pPr>
    </w:p>
    <w:p w:rsidR="005C67CE" w:rsidRDefault="005C67CE" w:rsidP="00F40766">
      <w:pPr>
        <w:rPr>
          <w:sz w:val="22"/>
          <w:szCs w:val="22"/>
        </w:rPr>
      </w:pPr>
      <w:r>
        <w:rPr>
          <w:sz w:val="22"/>
          <w:szCs w:val="22"/>
        </w:rPr>
        <w:t xml:space="preserve">  Bu yıl lise  son sınıflar için YGS ve LYS  hazırlık  kursları   ,ara sınıflar  için  ise yetiştirme  kurslarının  açılmasına  özen  gösterilecektir.</w:t>
      </w:r>
    </w:p>
    <w:p w:rsidR="005C67CE" w:rsidRDefault="005C67CE" w:rsidP="00F40766">
      <w:pPr>
        <w:shd w:val="clear" w:color="auto" w:fill="FFFFFF"/>
        <w:spacing w:line="254" w:lineRule="exact"/>
        <w:rPr>
          <w:rFonts w:ascii="Arial Black" w:hAnsi="Arial Black"/>
          <w:sz w:val="24"/>
          <w:szCs w:val="22"/>
        </w:rPr>
      </w:pPr>
    </w:p>
    <w:p w:rsidR="005C67CE" w:rsidRPr="00F40766" w:rsidRDefault="005C67CE" w:rsidP="00F40766">
      <w:pPr>
        <w:shd w:val="clear" w:color="auto" w:fill="FFFFFF"/>
        <w:spacing w:line="254" w:lineRule="exact"/>
        <w:rPr>
          <w:sz w:val="22"/>
          <w:szCs w:val="22"/>
        </w:rPr>
      </w:pPr>
      <w:r>
        <w:rPr>
          <w:rFonts w:ascii="Arial Black" w:hAnsi="Arial Black"/>
          <w:sz w:val="24"/>
          <w:szCs w:val="22"/>
        </w:rPr>
        <w:t>ı</w:t>
      </w:r>
      <w:r w:rsidRPr="00F40766">
        <w:rPr>
          <w:rFonts w:ascii="Arial Black" w:hAnsi="Arial Black"/>
          <w:sz w:val="24"/>
          <w:szCs w:val="22"/>
        </w:rPr>
        <w:t>.</w:t>
      </w:r>
      <w:r w:rsidRPr="00D93834">
        <w:rPr>
          <w:sz w:val="22"/>
          <w:szCs w:val="22"/>
        </w:rPr>
        <w:t xml:space="preserve">  </w:t>
      </w:r>
      <w:r>
        <w:rPr>
          <w:sz w:val="22"/>
          <w:szCs w:val="22"/>
        </w:rPr>
        <w:t>Murat M.TUNCER :</w:t>
      </w:r>
      <w:r w:rsidRPr="00D93834">
        <w:rPr>
          <w:sz w:val="22"/>
          <w:szCs w:val="22"/>
        </w:rPr>
        <w:t>Diğer zümre öğretmenleriyle işbirliğinin okul ve öğrenci başarı</w:t>
      </w:r>
      <w:r>
        <w:rPr>
          <w:sz w:val="22"/>
          <w:szCs w:val="22"/>
        </w:rPr>
        <w:t>sı üzerinde çok büyük etkisi var</w:t>
      </w:r>
      <w:r w:rsidRPr="00D93834">
        <w:rPr>
          <w:sz w:val="22"/>
          <w:szCs w:val="22"/>
        </w:rPr>
        <w:t>. Okul öğretmenleri arası diyalog ve iletişimi güçlendireceğinden öğrencilerin soru ve sorunlarını o konunun uzmanı öğretmenle görüşmesinin tek ders öğretmenine bağlı kalmamasının öz güvenlerini ve başarılarını geliştirici yönde etkilerinin olduğunu belirtti.</w:t>
      </w:r>
      <w:r>
        <w:rPr>
          <w:sz w:val="22"/>
          <w:szCs w:val="22"/>
        </w:rPr>
        <w:t xml:space="preserve">Ayrıca </w:t>
      </w:r>
      <w:r w:rsidRPr="00F40766">
        <w:rPr>
          <w:sz w:val="22"/>
          <w:szCs w:val="22"/>
        </w:rPr>
        <w:t>Genelde Öğretmenler odasında   diğer zümre öğretmenleri ile devamı iletişim ve işbirliği halindeyiz.</w:t>
      </w:r>
    </w:p>
    <w:p w:rsidR="005C67CE" w:rsidRDefault="005C67CE" w:rsidP="00F40766">
      <w:pPr>
        <w:rPr>
          <w:rFonts w:ascii="Arial Black" w:hAnsi="Arial Black"/>
          <w:sz w:val="24"/>
          <w:szCs w:val="22"/>
        </w:rPr>
      </w:pPr>
    </w:p>
    <w:p w:rsidR="005C67CE" w:rsidRDefault="005C67CE" w:rsidP="00500EF2">
      <w:pPr>
        <w:rPr>
          <w:sz w:val="22"/>
          <w:szCs w:val="22"/>
        </w:rPr>
      </w:pPr>
      <w:r>
        <w:rPr>
          <w:rFonts w:ascii="Arial Black" w:hAnsi="Arial Black"/>
          <w:sz w:val="24"/>
          <w:szCs w:val="22"/>
        </w:rPr>
        <w:t>i</w:t>
      </w:r>
      <w:r>
        <w:rPr>
          <w:sz w:val="22"/>
          <w:szCs w:val="22"/>
        </w:rPr>
        <w:t>.</w:t>
      </w:r>
      <w:r w:rsidRPr="00500EF2">
        <w:t xml:space="preserve"> </w:t>
      </w:r>
      <w:r w:rsidRPr="00500EF2">
        <w:rPr>
          <w:sz w:val="22"/>
          <w:szCs w:val="22"/>
        </w:rPr>
        <w:t>Ödevlerin verilmesinde 2300 sayılı T.D yayınlanan Ortaokul ve Orta Öğretim Kurumlarındaki Öğrencilerin Ders Dışı Eğitim ve Öğretim Faaliyetleri Hakkında Yönetmelik dikkate alınmalıdır. Ödevlerin hazırlanmasında; öğrencilerin, devamlı ders öğretmeni ile diyalog içer</w:t>
      </w:r>
      <w:r>
        <w:rPr>
          <w:sz w:val="22"/>
          <w:szCs w:val="22"/>
        </w:rPr>
        <w:t>i</w:t>
      </w:r>
      <w:r w:rsidRPr="00500EF2">
        <w:rPr>
          <w:sz w:val="22"/>
          <w:szCs w:val="22"/>
        </w:rPr>
        <w:t>sinde olmasının sağlanması önemlidir. Ödevler toplandıktan sonra, en kısa zamanda değerlendirilip; hatalar işlenip dağıtılması yararlı olacaktı</w:t>
      </w:r>
      <w:r>
        <w:rPr>
          <w:sz w:val="22"/>
          <w:szCs w:val="22"/>
        </w:rPr>
        <w:t xml:space="preserve">r. </w:t>
      </w:r>
    </w:p>
    <w:p w:rsidR="005C67CE" w:rsidRDefault="005C67CE" w:rsidP="00500EF2">
      <w:pPr>
        <w:rPr>
          <w:sz w:val="22"/>
          <w:szCs w:val="22"/>
        </w:rPr>
      </w:pPr>
      <w:r>
        <w:rPr>
          <w:sz w:val="22"/>
          <w:szCs w:val="22"/>
        </w:rPr>
        <w:t xml:space="preserve">      </w:t>
      </w:r>
    </w:p>
    <w:p w:rsidR="005C67CE" w:rsidRDefault="005C67CE" w:rsidP="00500EF2">
      <w:pPr>
        <w:rPr>
          <w:sz w:val="22"/>
          <w:szCs w:val="22"/>
        </w:rPr>
      </w:pPr>
      <w:r>
        <w:rPr>
          <w:sz w:val="22"/>
          <w:szCs w:val="22"/>
        </w:rPr>
        <w:t>Akif KÜÇÜKHASAN:</w:t>
      </w:r>
    </w:p>
    <w:p w:rsidR="005C67CE" w:rsidRDefault="005C67CE" w:rsidP="00500EF2">
      <w:pPr>
        <w:rPr>
          <w:sz w:val="22"/>
          <w:szCs w:val="22"/>
        </w:rPr>
      </w:pPr>
      <w:r>
        <w:rPr>
          <w:sz w:val="22"/>
          <w:szCs w:val="22"/>
        </w:rPr>
        <w:t xml:space="preserve">   </w:t>
      </w:r>
      <w:r w:rsidRPr="00500EF2">
        <w:rPr>
          <w:sz w:val="22"/>
          <w:szCs w:val="22"/>
        </w:rPr>
        <w:t xml:space="preserve"> Konular günümüze ve yaşadığımız çevre şartlarına uygun olmalı ve öğrenciyi araştırmaya teşvik etmelidir. Öğrencinin ödev seçiminde gerçekten ilgilendiği ve zevkle yapabileceği alanda seçim yapabilmesi için ilgili sınıf öğretmeni ile işbirliğine gidilmelidir. Ödevlerin takibi için ödev izleme çizelgesi hazırlanmalıdır. Bu öğ</w:t>
      </w:r>
      <w:r>
        <w:rPr>
          <w:sz w:val="22"/>
          <w:szCs w:val="22"/>
        </w:rPr>
        <w:t>rencinin alel</w:t>
      </w:r>
      <w:r w:rsidRPr="00500EF2">
        <w:rPr>
          <w:sz w:val="22"/>
          <w:szCs w:val="22"/>
        </w:rPr>
        <w:t>acele birkaç gün içerisinde ödev yapmasının önüne geçilecektir. Ayrıca öğrencinin ödev hazırlamaktaki faaliyetleri izlenmiş</w:t>
      </w:r>
      <w:r>
        <w:rPr>
          <w:sz w:val="22"/>
          <w:szCs w:val="22"/>
        </w:rPr>
        <w:t xml:space="preserve"> olacaktır.</w:t>
      </w:r>
    </w:p>
    <w:p w:rsidR="005C67CE" w:rsidRDefault="005C67CE" w:rsidP="00106B5A">
      <w:pPr>
        <w:rPr>
          <w:sz w:val="22"/>
          <w:szCs w:val="22"/>
        </w:rPr>
      </w:pPr>
      <w:r>
        <w:rPr>
          <w:sz w:val="22"/>
          <w:szCs w:val="22"/>
        </w:rPr>
        <w:t xml:space="preserve">    </w:t>
      </w:r>
      <w:r w:rsidRPr="00500EF2">
        <w:rPr>
          <w:sz w:val="22"/>
          <w:szCs w:val="22"/>
        </w:rPr>
        <w:t xml:space="preserve">  Ödevlerin öğrenciyi araştırmaya sevk edecek yönde ve kaynakların belirtilerek verilmesi ve zamanında toplanması bunların öğrenci sorumluluğunu geliştirici yönlerinin bulunması nedeniyle, en az yazılı yoklama notları kadar önemli olduğu bir defa daha teyit edildi</w:t>
      </w:r>
      <w:r>
        <w:rPr>
          <w:sz w:val="22"/>
          <w:szCs w:val="22"/>
        </w:rPr>
        <w:t>.</w:t>
      </w:r>
    </w:p>
    <w:p w:rsidR="005C67CE" w:rsidRDefault="005C67CE" w:rsidP="00106B5A">
      <w:pPr>
        <w:rPr>
          <w:sz w:val="22"/>
          <w:szCs w:val="22"/>
        </w:rPr>
      </w:pPr>
    </w:p>
    <w:p w:rsidR="005C67CE" w:rsidRPr="00106B5A" w:rsidRDefault="005C67CE" w:rsidP="00106B5A">
      <w:pPr>
        <w:rPr>
          <w:sz w:val="22"/>
          <w:szCs w:val="22"/>
        </w:rPr>
      </w:pPr>
      <w:r w:rsidRPr="00D93834">
        <w:rPr>
          <w:b/>
          <w:bCs/>
          <w:sz w:val="22"/>
          <w:szCs w:val="22"/>
        </w:rPr>
        <w:t>Dönem içerisinde verilecek ödevlerin konuları genel olarak ;</w:t>
      </w:r>
    </w:p>
    <w:p w:rsidR="005C67CE" w:rsidRPr="00D93834" w:rsidRDefault="005C67CE" w:rsidP="00FF67F1">
      <w:pPr>
        <w:numPr>
          <w:ilvl w:val="0"/>
          <w:numId w:val="5"/>
        </w:numPr>
        <w:ind w:firstLine="0"/>
        <w:rPr>
          <w:sz w:val="22"/>
          <w:szCs w:val="22"/>
        </w:rPr>
      </w:pPr>
      <w:r w:rsidRPr="00D93834">
        <w:rPr>
          <w:sz w:val="22"/>
          <w:szCs w:val="22"/>
        </w:rPr>
        <w:t>Her çeşit alet yapmaları(Mekanik,elektrik,elektronik,optik)</w:t>
      </w:r>
    </w:p>
    <w:p w:rsidR="005C67CE" w:rsidRPr="00D93834" w:rsidRDefault="005C67CE" w:rsidP="00FF67F1">
      <w:pPr>
        <w:numPr>
          <w:ilvl w:val="0"/>
          <w:numId w:val="5"/>
        </w:numPr>
        <w:ind w:firstLine="0"/>
        <w:rPr>
          <w:sz w:val="22"/>
          <w:szCs w:val="22"/>
        </w:rPr>
      </w:pPr>
      <w:r w:rsidRPr="00D93834">
        <w:rPr>
          <w:sz w:val="22"/>
          <w:szCs w:val="22"/>
        </w:rPr>
        <w:t>Öğrenciler ilgilerini çeken konular varsa o konularda çalışarak, çalışmalarını rapor haline getirmeleri,</w:t>
      </w:r>
    </w:p>
    <w:p w:rsidR="005C67CE" w:rsidRPr="00D93834" w:rsidRDefault="005C67CE" w:rsidP="00FF67F1">
      <w:pPr>
        <w:numPr>
          <w:ilvl w:val="0"/>
          <w:numId w:val="5"/>
        </w:numPr>
        <w:ind w:firstLine="0"/>
        <w:rPr>
          <w:sz w:val="22"/>
          <w:szCs w:val="22"/>
        </w:rPr>
      </w:pPr>
      <w:r w:rsidRPr="00D93834">
        <w:rPr>
          <w:sz w:val="22"/>
          <w:szCs w:val="22"/>
        </w:rPr>
        <w:t>Daha iyi daha derin araştırma yaparak daha çok öğrenmelerini sağlamak amacıyla öğrencilerin zorlandıkları konularda  problem araştırmaları ve bunları sınıfta çözmeleri,</w:t>
      </w:r>
    </w:p>
    <w:p w:rsidR="005C67CE" w:rsidRPr="00D93834" w:rsidRDefault="005C67CE" w:rsidP="00FF67F1">
      <w:pPr>
        <w:numPr>
          <w:ilvl w:val="0"/>
          <w:numId w:val="5"/>
        </w:numPr>
        <w:ind w:firstLine="0"/>
        <w:rPr>
          <w:sz w:val="22"/>
          <w:szCs w:val="22"/>
        </w:rPr>
      </w:pPr>
      <w:r w:rsidRPr="00D93834">
        <w:rPr>
          <w:sz w:val="22"/>
          <w:szCs w:val="22"/>
        </w:rPr>
        <w:t>Ödevlerin ders öğretmenleri ile öğrenciler arasında belirlenecek bir proje çalışması şeklinde olması,</w:t>
      </w:r>
    </w:p>
    <w:p w:rsidR="005C67CE" w:rsidRPr="00D93834" w:rsidRDefault="005C67CE" w:rsidP="00FF67F1">
      <w:pPr>
        <w:numPr>
          <w:ilvl w:val="0"/>
          <w:numId w:val="5"/>
        </w:numPr>
        <w:ind w:firstLine="0"/>
        <w:rPr>
          <w:sz w:val="22"/>
          <w:szCs w:val="22"/>
        </w:rPr>
      </w:pPr>
      <w:r w:rsidRPr="00D93834">
        <w:rPr>
          <w:sz w:val="22"/>
          <w:szCs w:val="22"/>
        </w:rPr>
        <w:t>Ödevlerin değerlendirilmesinde birlik ve beraberliğin sağlanması amacıyla değerlendirme planının aşağıdaki gibi yapılması kararlaştırıldı.</w:t>
      </w:r>
    </w:p>
    <w:p w:rsidR="005C67CE" w:rsidRDefault="005C67CE" w:rsidP="00FF67F1">
      <w:pPr>
        <w:pStyle w:val="Heading2"/>
        <w:ind w:left="0"/>
        <w:rPr>
          <w:sz w:val="22"/>
          <w:szCs w:val="22"/>
          <w:u w:val="none"/>
        </w:rPr>
      </w:pPr>
    </w:p>
    <w:p w:rsidR="005C67CE" w:rsidRPr="0037096D" w:rsidRDefault="005C67CE" w:rsidP="00FF67F1"/>
    <w:p w:rsidR="005C67CE" w:rsidRPr="00D93834" w:rsidRDefault="005C67CE" w:rsidP="00FF67F1">
      <w:pPr>
        <w:pStyle w:val="Heading2"/>
        <w:ind w:left="0"/>
        <w:rPr>
          <w:sz w:val="22"/>
          <w:szCs w:val="22"/>
        </w:rPr>
      </w:pPr>
      <w:r w:rsidRPr="00D93834">
        <w:rPr>
          <w:sz w:val="22"/>
          <w:szCs w:val="22"/>
          <w:u w:val="none"/>
        </w:rPr>
        <w:t xml:space="preserve">            </w:t>
      </w:r>
      <w:r w:rsidRPr="00D93834">
        <w:rPr>
          <w:sz w:val="22"/>
          <w:szCs w:val="22"/>
        </w:rPr>
        <w:t>ÖDEVLERİN DEĞERLENDİRİLMESİ</w:t>
      </w:r>
    </w:p>
    <w:p w:rsidR="005C67CE" w:rsidRPr="00D93834" w:rsidRDefault="005C67CE" w:rsidP="00FF67F1">
      <w:pPr>
        <w:ind w:left="540"/>
        <w:rPr>
          <w:b/>
          <w:sz w:val="22"/>
          <w:szCs w:val="22"/>
        </w:rPr>
      </w:pPr>
      <w:r w:rsidRPr="00D93834">
        <w:rPr>
          <w:b/>
          <w:sz w:val="22"/>
          <w:szCs w:val="22"/>
        </w:rPr>
        <w:t xml:space="preserve">   </w:t>
      </w:r>
    </w:p>
    <w:p w:rsidR="005C67CE" w:rsidRPr="00D93834" w:rsidRDefault="005C67CE" w:rsidP="00FF67F1">
      <w:pPr>
        <w:ind w:left="540"/>
        <w:rPr>
          <w:sz w:val="22"/>
          <w:szCs w:val="22"/>
        </w:rPr>
      </w:pPr>
      <w:r w:rsidRPr="00D93834">
        <w:rPr>
          <w:b/>
          <w:sz w:val="22"/>
          <w:szCs w:val="22"/>
        </w:rPr>
        <w:t xml:space="preserve">    1-</w:t>
      </w:r>
      <w:r w:rsidRPr="00D93834">
        <w:rPr>
          <w:sz w:val="22"/>
          <w:szCs w:val="22"/>
        </w:rPr>
        <w:t>Plan ve şekiller .........................................20 puan</w:t>
      </w:r>
    </w:p>
    <w:p w:rsidR="005C67CE" w:rsidRPr="00D93834" w:rsidRDefault="005C67CE" w:rsidP="00FF67F1">
      <w:pPr>
        <w:ind w:left="540"/>
        <w:rPr>
          <w:sz w:val="22"/>
          <w:szCs w:val="22"/>
        </w:rPr>
      </w:pPr>
      <w:r w:rsidRPr="00D93834">
        <w:rPr>
          <w:b/>
          <w:sz w:val="22"/>
          <w:szCs w:val="22"/>
        </w:rPr>
        <w:t xml:space="preserve">    2-</w:t>
      </w:r>
      <w:r w:rsidRPr="00D93834">
        <w:rPr>
          <w:sz w:val="22"/>
          <w:szCs w:val="22"/>
        </w:rPr>
        <w:t>Araştırma, kaynaklarından yararlanma ....10 puan</w:t>
      </w:r>
    </w:p>
    <w:p w:rsidR="005C67CE" w:rsidRPr="00D93834" w:rsidRDefault="005C67CE" w:rsidP="00FF67F1">
      <w:pPr>
        <w:ind w:left="540"/>
        <w:rPr>
          <w:sz w:val="22"/>
          <w:szCs w:val="22"/>
        </w:rPr>
      </w:pPr>
      <w:r w:rsidRPr="00D93834">
        <w:rPr>
          <w:b/>
          <w:sz w:val="22"/>
          <w:szCs w:val="22"/>
        </w:rPr>
        <w:t xml:space="preserve">    3-</w:t>
      </w:r>
      <w:r w:rsidRPr="00D93834">
        <w:rPr>
          <w:sz w:val="22"/>
          <w:szCs w:val="22"/>
        </w:rPr>
        <w:t>İfadenin düzgünlüğü ve anlaşılırlığı ..........30 puan</w:t>
      </w:r>
    </w:p>
    <w:p w:rsidR="005C67CE" w:rsidRPr="00D93834" w:rsidRDefault="005C67CE" w:rsidP="00FF67F1">
      <w:pPr>
        <w:ind w:left="540"/>
        <w:rPr>
          <w:sz w:val="22"/>
          <w:szCs w:val="22"/>
        </w:rPr>
      </w:pPr>
      <w:r w:rsidRPr="00D93834">
        <w:rPr>
          <w:b/>
          <w:sz w:val="22"/>
          <w:szCs w:val="22"/>
        </w:rPr>
        <w:t xml:space="preserve">    4-</w:t>
      </w:r>
      <w:r w:rsidRPr="00D93834">
        <w:rPr>
          <w:sz w:val="22"/>
          <w:szCs w:val="22"/>
        </w:rPr>
        <w:t>Vardığı sonuçtaki isabet ve doğruluk ....... 30 puan</w:t>
      </w:r>
    </w:p>
    <w:p w:rsidR="005C67CE" w:rsidRPr="00D93834" w:rsidRDefault="005C67CE" w:rsidP="00FF67F1">
      <w:pPr>
        <w:ind w:left="567"/>
        <w:rPr>
          <w:sz w:val="22"/>
          <w:szCs w:val="22"/>
        </w:rPr>
      </w:pPr>
      <w:r w:rsidRPr="00D93834">
        <w:rPr>
          <w:b/>
          <w:sz w:val="22"/>
          <w:szCs w:val="22"/>
        </w:rPr>
        <w:t xml:space="preserve">    5-</w:t>
      </w:r>
      <w:r w:rsidRPr="00D93834">
        <w:rPr>
          <w:sz w:val="22"/>
          <w:szCs w:val="22"/>
        </w:rPr>
        <w:t>Ödevin zamanında hazırlanıp teslimi .......10 puan</w:t>
      </w:r>
    </w:p>
    <w:p w:rsidR="005C67CE" w:rsidRDefault="005C67CE" w:rsidP="00FF67F1">
      <w:pPr>
        <w:pStyle w:val="Heading1"/>
        <w:rPr>
          <w:sz w:val="22"/>
          <w:szCs w:val="22"/>
        </w:rPr>
      </w:pPr>
    </w:p>
    <w:p w:rsidR="005C67CE" w:rsidRPr="0037096D" w:rsidRDefault="005C67CE" w:rsidP="00FF67F1"/>
    <w:p w:rsidR="005C67CE" w:rsidRDefault="005C67CE" w:rsidP="00FF67F1">
      <w:pPr>
        <w:pStyle w:val="BodyTextIndent"/>
        <w:rPr>
          <w:rFonts w:ascii="Times New Roman" w:hAnsi="Times New Roman"/>
          <w:sz w:val="22"/>
          <w:szCs w:val="22"/>
        </w:rPr>
      </w:pPr>
      <w:r w:rsidRPr="00D93834">
        <w:rPr>
          <w:rFonts w:ascii="Times New Roman" w:hAnsi="Times New Roman"/>
          <w:sz w:val="22"/>
          <w:szCs w:val="22"/>
        </w:rPr>
        <w:t xml:space="preserve">    Çevre şartları göz önüne alınarak, öğrencilerden yaratıcı gücünü ortaya çıkaracak proje ve seminer çalışmaları konularının öğrencilerle birlikte tespit edilmesi kararı alınarak, yapılacak çalışmalara azami önem verilerek mutlaka sonuçlandırılmasının önemi üzerinde duruldu.</w:t>
      </w:r>
    </w:p>
    <w:p w:rsidR="005C67CE" w:rsidRDefault="005C67CE" w:rsidP="00FF67F1">
      <w:pPr>
        <w:pStyle w:val="BodyTextIndent"/>
        <w:rPr>
          <w:rFonts w:ascii="Times New Roman" w:hAnsi="Times New Roman"/>
          <w:sz w:val="22"/>
          <w:szCs w:val="22"/>
        </w:rPr>
      </w:pPr>
    </w:p>
    <w:p w:rsidR="005C67CE" w:rsidRPr="00404C99" w:rsidRDefault="005C67CE" w:rsidP="00FF67F1">
      <w:pPr>
        <w:pStyle w:val="BodyTextIndent"/>
        <w:rPr>
          <w:rFonts w:ascii="Times New Roman" w:hAnsi="Times New Roman"/>
          <w:sz w:val="22"/>
          <w:szCs w:val="22"/>
        </w:rPr>
      </w:pPr>
      <w:r>
        <w:rPr>
          <w:rFonts w:ascii="Times New Roman" w:hAnsi="Times New Roman"/>
          <w:sz w:val="22"/>
          <w:szCs w:val="22"/>
        </w:rPr>
        <w:t xml:space="preserve"> Ödev   ve  Performans  çalışmalara  her zümre  öğretmeni  kendi  okulundaki  ihtiyaç  ve  uygunluğuna göre  belirleyecektir.Özellikle 12. Sınıflarda  ödev  ve  performans konularının  YGS  ve  LYS  soru ve  konularının içermesine  özen  gösterilmesi  kararı alındı.</w:t>
      </w:r>
    </w:p>
    <w:p w:rsidR="005C67CE" w:rsidRDefault="005C67CE" w:rsidP="00FF67F1">
      <w:pPr>
        <w:pStyle w:val="BodyTextIndent"/>
        <w:rPr>
          <w:rFonts w:ascii="Times New Roman" w:hAnsi="Times New Roman"/>
          <w:sz w:val="22"/>
          <w:szCs w:val="22"/>
        </w:rPr>
      </w:pPr>
    </w:p>
    <w:p w:rsidR="005C67CE" w:rsidRDefault="005C67CE" w:rsidP="00FF67F1">
      <w:pPr>
        <w:pStyle w:val="BodyTextIndent"/>
        <w:rPr>
          <w:rFonts w:ascii="Times New Roman" w:hAnsi="Times New Roman"/>
          <w:sz w:val="22"/>
          <w:szCs w:val="22"/>
        </w:rPr>
      </w:pPr>
    </w:p>
    <w:p w:rsidR="005C67CE" w:rsidRPr="00106B5A" w:rsidRDefault="005C67CE" w:rsidP="00FF67F1">
      <w:pPr>
        <w:pStyle w:val="BodyTextIndent"/>
        <w:ind w:left="0"/>
        <w:rPr>
          <w:rFonts w:ascii="Times New Roman" w:hAnsi="Times New Roman"/>
          <w:sz w:val="22"/>
          <w:szCs w:val="22"/>
        </w:rPr>
      </w:pPr>
    </w:p>
    <w:p w:rsidR="005C67CE" w:rsidRPr="00106B5A" w:rsidRDefault="005C67CE" w:rsidP="00106B5A">
      <w:pPr>
        <w:jc w:val="both"/>
        <w:rPr>
          <w:sz w:val="22"/>
          <w:szCs w:val="22"/>
        </w:rPr>
      </w:pPr>
      <w:r>
        <w:rPr>
          <w:rFonts w:ascii="Arial Black" w:hAnsi="Arial Black"/>
          <w:sz w:val="24"/>
          <w:szCs w:val="22"/>
        </w:rPr>
        <w:t>7</w:t>
      </w:r>
      <w:r w:rsidRPr="00106B5A">
        <w:rPr>
          <w:rFonts w:ascii="Arial Black" w:hAnsi="Arial Black"/>
          <w:sz w:val="24"/>
          <w:szCs w:val="22"/>
        </w:rPr>
        <w:t>.</w:t>
      </w:r>
      <w:r w:rsidRPr="00106B5A">
        <w:rPr>
          <w:rFonts w:ascii="Arial Narrow" w:hAnsi="Arial Narrow"/>
        </w:rPr>
        <w:t xml:space="preserve"> </w:t>
      </w:r>
      <w:r w:rsidRPr="00106B5A">
        <w:rPr>
          <w:sz w:val="22"/>
          <w:szCs w:val="22"/>
        </w:rPr>
        <w:t xml:space="preserve">Eğitim-Öğretim dönemi içinde ve sonunda bir hataya meydan vermemek için </w:t>
      </w:r>
      <w:r>
        <w:rPr>
          <w:sz w:val="22"/>
          <w:szCs w:val="22"/>
        </w:rPr>
        <w:t xml:space="preserve">orta  öğretim  sınıf geçme  yönetmeliğini  </w:t>
      </w:r>
      <w:r w:rsidRPr="00106B5A">
        <w:rPr>
          <w:sz w:val="22"/>
          <w:szCs w:val="22"/>
        </w:rPr>
        <w:t xml:space="preserve"> en son</w:t>
      </w:r>
      <w:r>
        <w:rPr>
          <w:sz w:val="22"/>
          <w:szCs w:val="22"/>
        </w:rPr>
        <w:t xml:space="preserve"> düzenlenmiş hali, zümre başkanları  tarafından okunup incelenerek yeni değişiklikler  okul zümre  toplantılarında    belirtilecektir.</w:t>
      </w:r>
      <w:r w:rsidRPr="00106B5A">
        <w:rPr>
          <w:sz w:val="22"/>
          <w:szCs w:val="22"/>
        </w:rPr>
        <w:t xml:space="preserve"> </w:t>
      </w:r>
    </w:p>
    <w:p w:rsidR="005C67CE" w:rsidRPr="00106B5A" w:rsidRDefault="005C67CE" w:rsidP="00106B5A">
      <w:pPr>
        <w:ind w:left="180"/>
        <w:jc w:val="both"/>
        <w:rPr>
          <w:sz w:val="22"/>
          <w:szCs w:val="22"/>
        </w:rPr>
      </w:pPr>
      <w:r w:rsidRPr="00106B5A">
        <w:rPr>
          <w:sz w:val="22"/>
          <w:szCs w:val="22"/>
        </w:rPr>
        <w:t xml:space="preserve">  </w:t>
      </w:r>
      <w:r>
        <w:rPr>
          <w:sz w:val="22"/>
          <w:szCs w:val="22"/>
        </w:rPr>
        <w:t xml:space="preserve">     </w:t>
      </w:r>
    </w:p>
    <w:p w:rsidR="005C67CE" w:rsidRDefault="005C67CE" w:rsidP="00106B5A">
      <w:pPr>
        <w:rPr>
          <w:rFonts w:ascii="Arial Black" w:hAnsi="Arial Black"/>
          <w:sz w:val="24"/>
          <w:szCs w:val="22"/>
        </w:rPr>
      </w:pPr>
    </w:p>
    <w:p w:rsidR="005C67CE" w:rsidRPr="00D93834" w:rsidRDefault="005C67CE" w:rsidP="007525FC">
      <w:pPr>
        <w:shd w:val="clear" w:color="auto" w:fill="FFFFFF"/>
        <w:rPr>
          <w:sz w:val="22"/>
          <w:szCs w:val="22"/>
        </w:rPr>
      </w:pPr>
      <w:r>
        <w:rPr>
          <w:rFonts w:ascii="Arial Black" w:hAnsi="Arial Black"/>
          <w:sz w:val="24"/>
          <w:szCs w:val="22"/>
        </w:rPr>
        <w:t>8.</w:t>
      </w:r>
      <w:r>
        <w:rPr>
          <w:sz w:val="22"/>
          <w:szCs w:val="22"/>
        </w:rPr>
        <w:t>.</w:t>
      </w:r>
      <w:r w:rsidRPr="007525FC">
        <w:rPr>
          <w:sz w:val="22"/>
          <w:szCs w:val="22"/>
        </w:rPr>
        <w:t>201</w:t>
      </w:r>
      <w:r>
        <w:rPr>
          <w:sz w:val="22"/>
          <w:szCs w:val="22"/>
        </w:rPr>
        <w:t>5</w:t>
      </w:r>
      <w:r w:rsidRPr="007525FC">
        <w:rPr>
          <w:sz w:val="22"/>
          <w:szCs w:val="22"/>
        </w:rPr>
        <w:t>-201</w:t>
      </w:r>
      <w:r>
        <w:rPr>
          <w:sz w:val="22"/>
          <w:szCs w:val="22"/>
        </w:rPr>
        <w:t xml:space="preserve">6  </w:t>
      </w:r>
      <w:r w:rsidRPr="007525FC">
        <w:rPr>
          <w:sz w:val="22"/>
          <w:szCs w:val="22"/>
        </w:rPr>
        <w:t>Öğretim yılının birlik ve beraberlik içinde geçirilmesi, öğrencilerimizin başarılarının artarak devam etmesi, Türk Milli Eğitiminin özel ve genel amaçları doğrultusunda bilgili, becerikli, terbiyeli, Atatürk İlke ve İnkılaplarına bilinçli bir şekilde bağlı, ülkesini ve ulusunu seven genç nesillerin yetişmeleri umuduyla, tüm dünya ve ülkemiz insanlarının mutlu ve huzurlu bir yıl</w:t>
      </w:r>
      <w:r>
        <w:rPr>
          <w:sz w:val="22"/>
          <w:szCs w:val="22"/>
        </w:rPr>
        <w:t xml:space="preserve"> geçirmesi dilek ve temennileri  ile toplantı  sona ermiştir.</w:t>
      </w:r>
    </w:p>
    <w:p w:rsidR="005C67CE" w:rsidRPr="00D93834" w:rsidRDefault="005C67CE" w:rsidP="00FF67F1">
      <w:pPr>
        <w:rPr>
          <w:sz w:val="22"/>
          <w:szCs w:val="22"/>
        </w:rPr>
      </w:pPr>
    </w:p>
    <w:p w:rsidR="005C67CE" w:rsidRPr="00E6149A" w:rsidRDefault="005C67CE" w:rsidP="00FF67F1">
      <w:pPr>
        <w:ind w:left="142"/>
        <w:rPr>
          <w:sz w:val="40"/>
          <w:szCs w:val="40"/>
        </w:rPr>
      </w:pPr>
      <w:r w:rsidRPr="00E6149A">
        <w:rPr>
          <w:sz w:val="40"/>
          <w:szCs w:val="40"/>
        </w:rPr>
        <w:t xml:space="preserve">                     </w:t>
      </w:r>
      <w:r>
        <w:rPr>
          <w:sz w:val="40"/>
          <w:szCs w:val="40"/>
        </w:rPr>
        <w:t xml:space="preserve">   </w:t>
      </w:r>
      <w:r w:rsidRPr="00E6149A">
        <w:rPr>
          <w:b/>
          <w:sz w:val="40"/>
          <w:szCs w:val="40"/>
        </w:rPr>
        <w:t>ALINAN  KARARLAR</w:t>
      </w:r>
      <w:r>
        <w:rPr>
          <w:b/>
          <w:sz w:val="40"/>
          <w:szCs w:val="40"/>
        </w:rPr>
        <w:t xml:space="preserve">  </w:t>
      </w:r>
    </w:p>
    <w:p w:rsidR="005C67CE" w:rsidRDefault="005C67CE" w:rsidP="00FF67F1">
      <w:pPr>
        <w:rPr>
          <w:sz w:val="22"/>
          <w:szCs w:val="22"/>
        </w:rPr>
      </w:pPr>
    </w:p>
    <w:p w:rsidR="005C67CE" w:rsidRDefault="005C67CE" w:rsidP="00E6149A">
      <w:pPr>
        <w:shd w:val="clear" w:color="auto" w:fill="FFFFFF"/>
        <w:spacing w:line="235" w:lineRule="exact"/>
        <w:jc w:val="both"/>
        <w:rPr>
          <w:b/>
          <w:bCs/>
        </w:rPr>
      </w:pPr>
      <w:r w:rsidRPr="00A75A5B">
        <w:rPr>
          <w:b/>
          <w:sz w:val="36"/>
          <w:szCs w:val="36"/>
        </w:rPr>
        <w:t>1-</w:t>
      </w:r>
      <w:r>
        <w:rPr>
          <w:b/>
          <w:bCs/>
        </w:rPr>
        <w:t>116  Nolu Eğitim Bölgesi  Fizik Zümresi  Başkanlığına Murat M.TUNCER oy birliği ile  seçilmiştir.</w:t>
      </w:r>
    </w:p>
    <w:p w:rsidR="005C67CE" w:rsidRDefault="005C67CE" w:rsidP="00E6149A">
      <w:pPr>
        <w:shd w:val="clear" w:color="auto" w:fill="FFFFFF"/>
        <w:spacing w:line="230" w:lineRule="exact"/>
        <w:rPr>
          <w:b/>
          <w:sz w:val="36"/>
          <w:szCs w:val="36"/>
        </w:rPr>
      </w:pPr>
    </w:p>
    <w:p w:rsidR="005C67CE" w:rsidRDefault="005C67CE" w:rsidP="00E6149A">
      <w:pPr>
        <w:shd w:val="clear" w:color="auto" w:fill="FFFFFF"/>
        <w:spacing w:line="230" w:lineRule="exact"/>
      </w:pPr>
      <w:r w:rsidRPr="00A75A5B">
        <w:rPr>
          <w:b/>
          <w:sz w:val="36"/>
          <w:szCs w:val="36"/>
        </w:rPr>
        <w:t>2-</w:t>
      </w:r>
      <w:r>
        <w:rPr>
          <w:b/>
          <w:bCs/>
        </w:rPr>
        <w:t>2104 ve 2488 sayılı Tebliğler Dergileri doğrultusunda önemli gün ve haftalarda ünitelendirilmiş yıllık plana</w:t>
      </w:r>
    </w:p>
    <w:p w:rsidR="005C67CE" w:rsidRDefault="005C67CE" w:rsidP="00E6149A">
      <w:pPr>
        <w:shd w:val="clear" w:color="auto" w:fill="FFFFFF"/>
        <w:spacing w:line="235" w:lineRule="exact"/>
        <w:jc w:val="both"/>
        <w:rPr>
          <w:b/>
          <w:bCs/>
          <w:spacing w:val="-2"/>
        </w:rPr>
      </w:pPr>
      <w:r>
        <w:rPr>
          <w:b/>
          <w:bCs/>
          <w:spacing w:val="-2"/>
        </w:rPr>
        <w:t>yerleştirildi ve belirtilen konular üzerinde hassasiyetle durulmasına karar verildi</w:t>
      </w:r>
    </w:p>
    <w:p w:rsidR="005C67CE" w:rsidRDefault="005C67CE" w:rsidP="00DF60B1">
      <w:pPr>
        <w:pStyle w:val="ListParagraph"/>
        <w:widowControl w:val="0"/>
        <w:shd w:val="clear" w:color="auto" w:fill="FFFFFF"/>
        <w:autoSpaceDE w:val="0"/>
        <w:autoSpaceDN w:val="0"/>
        <w:adjustRightInd w:val="0"/>
        <w:spacing w:line="230" w:lineRule="exact"/>
        <w:ind w:left="0"/>
        <w:contextualSpacing/>
        <w:jc w:val="both"/>
        <w:rPr>
          <w:b/>
          <w:sz w:val="36"/>
          <w:szCs w:val="36"/>
        </w:rPr>
      </w:pPr>
    </w:p>
    <w:p w:rsidR="005C67CE" w:rsidRPr="00101241" w:rsidRDefault="005C67CE" w:rsidP="00DF60B1">
      <w:pPr>
        <w:pStyle w:val="ListParagraph"/>
        <w:widowControl w:val="0"/>
        <w:shd w:val="clear" w:color="auto" w:fill="FFFFFF"/>
        <w:autoSpaceDE w:val="0"/>
        <w:autoSpaceDN w:val="0"/>
        <w:adjustRightInd w:val="0"/>
        <w:spacing w:line="230" w:lineRule="exact"/>
        <w:ind w:left="0"/>
        <w:contextualSpacing/>
        <w:jc w:val="both"/>
        <w:rPr>
          <w:b/>
          <w:bCs/>
        </w:rPr>
      </w:pPr>
      <w:r w:rsidRPr="00A75A5B">
        <w:rPr>
          <w:b/>
          <w:sz w:val="36"/>
          <w:szCs w:val="36"/>
        </w:rPr>
        <w:t>3-</w:t>
      </w:r>
      <w:r w:rsidRPr="00E6149A">
        <w:rPr>
          <w:b/>
          <w:bCs/>
        </w:rPr>
        <w:t xml:space="preserve"> </w:t>
      </w:r>
      <w:r w:rsidRPr="00101241">
        <w:rPr>
          <w:b/>
          <w:bCs/>
        </w:rPr>
        <w:t xml:space="preserve">Fizik müfredat programı 2359, 2470, 2602 ve 2666 sayılı T.D., Bakanlık tarafından müfredatta yapılan değişiklikler incelendi ve ünitelendirilmiş yıllık ders planlarına yerleştirme işlemleri müsvedde olarak </w:t>
      </w:r>
      <w:r w:rsidRPr="00101241">
        <w:rPr>
          <w:b/>
          <w:bCs/>
          <w:spacing w:val="-3"/>
        </w:rPr>
        <w:t>yapıldı</w:t>
      </w:r>
      <w:r>
        <w:rPr>
          <w:b/>
          <w:bCs/>
          <w:spacing w:val="-3"/>
        </w:rPr>
        <w:t xml:space="preserve"> ve temize geçme işleminin ise  her okul  kendi  bünyesinde  </w:t>
      </w:r>
      <w:r>
        <w:rPr>
          <w:b/>
          <w:bCs/>
        </w:rPr>
        <w:t>yapmaya  karar verdi.</w:t>
      </w:r>
    </w:p>
    <w:p w:rsidR="005C67CE" w:rsidRDefault="005C67CE" w:rsidP="00E6149A">
      <w:pPr>
        <w:shd w:val="clear" w:color="auto" w:fill="FFFFFF"/>
        <w:spacing w:line="235" w:lineRule="exact"/>
        <w:ind w:right="5"/>
        <w:jc w:val="both"/>
        <w:rPr>
          <w:b/>
          <w:bCs/>
        </w:rPr>
      </w:pPr>
    </w:p>
    <w:p w:rsidR="005C67CE" w:rsidRDefault="005C67CE" w:rsidP="00E6149A">
      <w:pPr>
        <w:shd w:val="clear" w:color="auto" w:fill="FFFFFF"/>
        <w:spacing w:line="235" w:lineRule="exact"/>
        <w:ind w:right="5"/>
        <w:jc w:val="both"/>
        <w:rPr>
          <w:b/>
          <w:bCs/>
        </w:rPr>
      </w:pPr>
    </w:p>
    <w:p w:rsidR="005C67CE" w:rsidRDefault="005C67CE" w:rsidP="00E6149A">
      <w:pPr>
        <w:shd w:val="clear" w:color="auto" w:fill="FFFFFF"/>
        <w:spacing w:line="235" w:lineRule="exact"/>
        <w:ind w:right="5"/>
        <w:jc w:val="both"/>
        <w:rPr>
          <w:b/>
          <w:bCs/>
        </w:rPr>
      </w:pPr>
      <w:r>
        <w:rPr>
          <w:b/>
          <w:bCs/>
        </w:rPr>
        <w:t>a-Öğretim Programına; 2551 ve 2575 sayılı T.D.’de yayımlanan eğitim ve öğretim çalışmalarının planlı yürütülmesine ilişkin yönerge hükümlerine göre 2104 ve 2488 sayılı Tebliğler Dergisinde yer alan “Atatürkçülükle İlgili Konular” esas alınarak hazırlandı.</w:t>
      </w:r>
    </w:p>
    <w:p w:rsidR="005C67CE" w:rsidRDefault="005C67CE" w:rsidP="00DF60B1">
      <w:pPr>
        <w:shd w:val="clear" w:color="auto" w:fill="FFFFFF"/>
        <w:tabs>
          <w:tab w:val="left" w:pos="965"/>
        </w:tabs>
        <w:spacing w:line="235" w:lineRule="exact"/>
        <w:jc w:val="both"/>
        <w:rPr>
          <w:rFonts w:ascii="TimesNewRomanPSMT" w:hAnsi="TimesNewRomanPSMT" w:cs="TimesNewRomanPSMT"/>
          <w:sz w:val="24"/>
          <w:szCs w:val="24"/>
        </w:rPr>
      </w:pPr>
    </w:p>
    <w:p w:rsidR="005C67CE" w:rsidRPr="003819F5" w:rsidRDefault="005C67CE" w:rsidP="00DF60B1">
      <w:pPr>
        <w:shd w:val="clear" w:color="auto" w:fill="FFFFFF"/>
        <w:tabs>
          <w:tab w:val="left" w:pos="965"/>
        </w:tabs>
        <w:spacing w:line="235" w:lineRule="exact"/>
        <w:jc w:val="both"/>
        <w:rPr>
          <w:rFonts w:ascii="TimesNewRomanPSMT" w:hAnsi="TimesNewRomanPSMT" w:cs="TimesNewRomanPSMT"/>
          <w:sz w:val="24"/>
          <w:szCs w:val="24"/>
        </w:rPr>
      </w:pPr>
      <w:r>
        <w:rPr>
          <w:rFonts w:ascii="TimesNewRomanPSMT Tur" w:hAnsi="TimesNewRomanPSMT Tur" w:cs="TimesNewRomanPSMT Tur"/>
          <w:sz w:val="24"/>
          <w:szCs w:val="24"/>
        </w:rPr>
        <w:t>Milli Eğitim Bakanlığı Talim ve Terbiye Kurulu Başkanlığı’nın  01.02.2013  tarih  ve 10 sayılı  kararıyla   yeni Ortaöğretim  fizik  dersi 9,</w:t>
      </w:r>
      <w:r>
        <w:rPr>
          <w:rFonts w:ascii="TimesNewRomanPSMT" w:hAnsi="TimesNewRomanPSMT" w:cs="TimesNewRomanPSMT"/>
          <w:sz w:val="24"/>
          <w:szCs w:val="24"/>
        </w:rPr>
        <w:t>10,  ve 11</w:t>
      </w:r>
      <w:r>
        <w:rPr>
          <w:rFonts w:ascii="TimesNewRomanPSMT Tur" w:hAnsi="TimesNewRomanPSMT Tur" w:cs="TimesNewRomanPSMT Tur"/>
          <w:sz w:val="24"/>
          <w:szCs w:val="24"/>
        </w:rPr>
        <w:t xml:space="preserve">.sınıf </w:t>
      </w:r>
      <w:r>
        <w:rPr>
          <w:b/>
          <w:bCs/>
        </w:rPr>
        <w:t>Fizik Dersi</w:t>
      </w:r>
      <w:r>
        <w:rPr>
          <w:b/>
          <w:bCs/>
        </w:rPr>
        <w:br/>
        <w:t>Öğretim Programı, 2551 ve 2575 sayılı T.D.’de yayımlanan eğitim ve öğretim çalışmalarının planlı</w:t>
      </w:r>
      <w:r>
        <w:rPr>
          <w:b/>
          <w:bCs/>
        </w:rPr>
        <w:br/>
        <w:t>yürütülmesine ilişkin yönerge hükümlerine göre 2104 ve 2488 sayılı Tebliğler Dergisinde yer alan</w:t>
      </w:r>
      <w:r>
        <w:rPr>
          <w:b/>
          <w:bCs/>
        </w:rPr>
        <w:br/>
        <w:t>“Atatürkçülükle İlgili Konular” esas alınarak hazırlandı.</w:t>
      </w:r>
    </w:p>
    <w:p w:rsidR="005C67CE" w:rsidRDefault="005C67CE" w:rsidP="00DF60B1">
      <w:pPr>
        <w:shd w:val="clear" w:color="auto" w:fill="FFFFFF"/>
        <w:tabs>
          <w:tab w:val="left" w:pos="965"/>
        </w:tabs>
        <w:spacing w:line="235" w:lineRule="exact"/>
        <w:jc w:val="both"/>
      </w:pPr>
      <w:r>
        <w:rPr>
          <w:b/>
          <w:bCs/>
          <w:spacing w:val="-3"/>
        </w:rPr>
        <w:t>c.</w:t>
      </w:r>
      <w:r>
        <w:rPr>
          <w:b/>
          <w:bCs/>
          <w:spacing w:val="-6"/>
        </w:rPr>
        <w:t>12. Sınıf Fizik Dersi öğretim programı TTKB’nın 5.1. 2011 yılında yaptığı değişiklik çerçevesinde TTKB’nın</w:t>
      </w:r>
      <w:r>
        <w:rPr>
          <w:b/>
          <w:bCs/>
          <w:spacing w:val="-6"/>
        </w:rPr>
        <w:br/>
      </w:r>
      <w:r>
        <w:rPr>
          <w:b/>
          <w:bCs/>
        </w:rPr>
        <w:t>11.09.2009 tarih ve 152 sayılı kararı ile kabul edilen lise müfredatı, 2551 ve 2575 sayılı T.D.’de</w:t>
      </w:r>
      <w:r>
        <w:rPr>
          <w:b/>
          <w:bCs/>
        </w:rPr>
        <w:br/>
        <w:t>yayımlanan eğitim ve öğretim çalışmalarının planlı yürütülmesine ilişkin yönerge hükümlerine göre</w:t>
      </w:r>
      <w:r>
        <w:rPr>
          <w:b/>
          <w:bCs/>
        </w:rPr>
        <w:br/>
        <w:t>2104 ve 2488 sayılı Tebliğler Dergisinde yer alan “Atatürkçülükle İlgili Konular” esas alınarak</w:t>
      </w:r>
      <w:r>
        <w:rPr>
          <w:b/>
          <w:bCs/>
        </w:rPr>
        <w:br/>
        <w:t>hazırlandı.</w:t>
      </w:r>
    </w:p>
    <w:p w:rsidR="005C67CE" w:rsidRDefault="005C67CE" w:rsidP="00E6149A">
      <w:pPr>
        <w:shd w:val="clear" w:color="auto" w:fill="FFFFFF"/>
        <w:spacing w:line="235" w:lineRule="exact"/>
        <w:ind w:left="701" w:hanging="350"/>
        <w:rPr>
          <w:b/>
          <w:bCs/>
        </w:rPr>
      </w:pPr>
      <w:r>
        <w:rPr>
          <w:b/>
          <w:bCs/>
        </w:rPr>
        <w:t>2.   Günlük planda işlenecek konunun bölümlerinin öğretmene yardımcı olacak şekilde ayrıntılı olarak yapılmasına karar verildi.</w:t>
      </w: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sz w:val="36"/>
          <w:szCs w:val="36"/>
        </w:rPr>
      </w:pPr>
    </w:p>
    <w:p w:rsidR="005C67CE" w:rsidRPr="00A75A5B" w:rsidRDefault="005C67CE" w:rsidP="00A75A5B">
      <w:pPr>
        <w:widowControl w:val="0"/>
        <w:shd w:val="clear" w:color="auto" w:fill="FFFFFF"/>
        <w:tabs>
          <w:tab w:val="left" w:pos="701"/>
        </w:tabs>
        <w:autoSpaceDE w:val="0"/>
        <w:autoSpaceDN w:val="0"/>
        <w:adjustRightInd w:val="0"/>
        <w:spacing w:line="230" w:lineRule="exact"/>
        <w:ind w:right="5"/>
        <w:jc w:val="both"/>
      </w:pPr>
      <w:r w:rsidRPr="00A75A5B">
        <w:rPr>
          <w:b/>
          <w:sz w:val="36"/>
          <w:szCs w:val="36"/>
        </w:rPr>
        <w:t xml:space="preserve">4- </w:t>
      </w:r>
      <w:r>
        <w:t xml:space="preserve">40 </w:t>
      </w:r>
      <w:r>
        <w:rPr>
          <w:b/>
          <w:bCs/>
        </w:rPr>
        <w:t xml:space="preserve">Dakikalık ders süresinin 5 dakikası geçen dersin tekrarı, 25 dakika konunun işlenişi, 5 dakika </w:t>
      </w:r>
      <w:r>
        <w:rPr>
          <w:b/>
          <w:bCs/>
          <w:spacing w:val="-2"/>
        </w:rPr>
        <w:t>anlaşılmayan kısımların açıklanması ve son 10 dakika ise değerlendirilmeye ayrılmasına,</w:t>
      </w:r>
    </w:p>
    <w:p w:rsidR="005C67CE" w:rsidRDefault="005C67CE" w:rsidP="00135D74">
      <w:pPr>
        <w:widowControl w:val="0"/>
        <w:shd w:val="clear" w:color="auto" w:fill="FFFFFF"/>
        <w:tabs>
          <w:tab w:val="left" w:pos="701"/>
        </w:tabs>
        <w:autoSpaceDE w:val="0"/>
        <w:autoSpaceDN w:val="0"/>
        <w:adjustRightInd w:val="0"/>
        <w:spacing w:line="230" w:lineRule="exact"/>
        <w:rPr>
          <w:b/>
          <w:bCs/>
          <w:spacing w:val="-5"/>
        </w:rPr>
      </w:pPr>
      <w:r>
        <w:rPr>
          <w:b/>
          <w:bCs/>
          <w:spacing w:val="-2"/>
        </w:rPr>
        <w:t xml:space="preserve"> -Konunun işlenmesinde laboratuar çalışması varsa; yeri geldiğinde yapılmasına,</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5"/>
        </w:rPr>
      </w:pPr>
      <w:r>
        <w:rPr>
          <w:b/>
          <w:bCs/>
          <w:spacing w:val="-1"/>
        </w:rPr>
        <w:t xml:space="preserve"> -Konuyla ilgili problemler örnek olarak çözülüp, benzerleri evde yapılması için alıştırma çalışması olarak </w:t>
      </w:r>
      <w:r>
        <w:rPr>
          <w:b/>
          <w:bCs/>
        </w:rPr>
        <w:t>verilmesine,</w:t>
      </w:r>
      <w:r>
        <w:rPr>
          <w:b/>
          <w:bCs/>
          <w:spacing w:val="-2"/>
        </w:rPr>
        <w:t xml:space="preserve"> -Öğrencinin yapabileceği deneylerin, bizzat kendilerinin yapmasının sağlanmasına,</w:t>
      </w:r>
    </w:p>
    <w:p w:rsidR="005C67CE" w:rsidRDefault="005C67CE" w:rsidP="00A75A5B">
      <w:pPr>
        <w:widowControl w:val="0"/>
        <w:shd w:val="clear" w:color="auto" w:fill="FFFFFF"/>
        <w:tabs>
          <w:tab w:val="left" w:pos="701"/>
        </w:tabs>
        <w:autoSpaceDE w:val="0"/>
        <w:autoSpaceDN w:val="0"/>
        <w:adjustRightInd w:val="0"/>
        <w:spacing w:line="230" w:lineRule="exact"/>
        <w:jc w:val="both"/>
        <w:rPr>
          <w:b/>
          <w:bCs/>
          <w:spacing w:val="-5"/>
        </w:rPr>
      </w:pPr>
      <w:r>
        <w:rPr>
          <w:b/>
          <w:bCs/>
        </w:rPr>
        <w:t xml:space="preserve">-Genel olarak ders işleme metot ve teknikleri, Anlatım, Soru-cevap, Gösteri, Deney, gezi, gözlem, İnceleme, araştırma, -Problem çözme, Görsel yayınlardan (CD v.b.) yararlanma şeklindedir. Derslerde kullanılacak metot ve tekniklerin konulara ve öğrencinin başarı durumuna göre; beyin fırtınası, işbirliğine dayalı, anlatım, soru-cevap, proje çalışması, problem çözme, rol oynama, deney, gözlem, </w:t>
      </w:r>
      <w:r>
        <w:rPr>
          <w:b/>
          <w:bCs/>
          <w:spacing w:val="-2"/>
        </w:rPr>
        <w:t xml:space="preserve">tümevarım, örnek olay incelemesi, örnekleme, tartışma, gösteri gibi yöntemlerden faydalanılması karara </w:t>
      </w:r>
      <w:r>
        <w:rPr>
          <w:b/>
          <w:bCs/>
          <w:spacing w:val="-3"/>
        </w:rPr>
        <w:t xml:space="preserve">bağlanmıştır. Etkin öğrenme, İşbirlikli öğrenme, yaratıcı düşünme, eleştirel düşünme, yansıtıcı düşünme, </w:t>
      </w:r>
      <w:r>
        <w:rPr>
          <w:b/>
          <w:bCs/>
        </w:rPr>
        <w:t xml:space="preserve">yapısalcılık, araştırmaya dayalı öğrenme, probleme dayalı öğrenme gibi yöntemlerden de </w:t>
      </w:r>
      <w:r>
        <w:rPr>
          <w:b/>
          <w:bCs/>
          <w:spacing w:val="-1"/>
        </w:rPr>
        <w:t xml:space="preserve">yararlanılacaktır. Bu doğrultuda konulara göre seçilen en uygun yöntemler ünitelendirilmiş yıllık planda </w:t>
      </w:r>
      <w:r>
        <w:rPr>
          <w:b/>
          <w:bCs/>
        </w:rPr>
        <w:t>belirtilmesine,</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5"/>
        </w:rPr>
      </w:pPr>
      <w:r>
        <w:rPr>
          <w:b/>
          <w:bCs/>
          <w:spacing w:val="-2"/>
        </w:rPr>
        <w:t>-Etkileşimli tahtaların en verimli şekilde kullanılmasına, animasyon deneylerinden faydalanılmasına,</w:t>
      </w: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bCs/>
          <w:spacing w:val="-2"/>
        </w:rPr>
      </w:pPr>
      <w:r>
        <w:rPr>
          <w:b/>
          <w:bCs/>
        </w:rPr>
        <w:t xml:space="preserve">-Bilimsel gelişmelerin internet, dergi gibi ortamlardan takip edilip sınıf ortamında yeri geldikçe </w:t>
      </w:r>
      <w:r>
        <w:rPr>
          <w:b/>
          <w:bCs/>
          <w:spacing w:val="-2"/>
        </w:rPr>
        <w:t>paylaşılmasına ve ilgili resim ve yazıların laboratuarda panolara asılmasına karar verildi.</w:t>
      </w: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bCs/>
          <w:spacing w:val="-5"/>
        </w:rPr>
      </w:pPr>
    </w:p>
    <w:p w:rsidR="005C67CE" w:rsidRDefault="005C67CE" w:rsidP="00A75A5B">
      <w:pPr>
        <w:shd w:val="clear" w:color="auto" w:fill="FFFFFF"/>
      </w:pPr>
      <w:r w:rsidRPr="00A75A5B">
        <w:rPr>
          <w:b/>
          <w:sz w:val="36"/>
          <w:szCs w:val="36"/>
        </w:rPr>
        <w:t>5-</w:t>
      </w:r>
      <w:r w:rsidRPr="00A75A5B">
        <w:rPr>
          <w:b/>
          <w:bCs/>
          <w:spacing w:val="-2"/>
        </w:rPr>
        <w:t xml:space="preserve"> </w:t>
      </w:r>
      <w:r>
        <w:rPr>
          <w:b/>
          <w:bCs/>
          <w:spacing w:val="-2"/>
        </w:rPr>
        <w:t>Fizik zümresi öğretmenleri olarak gerekli görülen durumlarda diğer zümre öğretmenleriyle işbirliği yapılacaktır.</w:t>
      </w:r>
    </w:p>
    <w:p w:rsidR="005C67CE" w:rsidRDefault="005C67CE" w:rsidP="00A75A5B">
      <w:pPr>
        <w:widowControl w:val="0"/>
        <w:shd w:val="clear" w:color="auto" w:fill="FFFFFF"/>
        <w:tabs>
          <w:tab w:val="left" w:pos="701"/>
        </w:tabs>
        <w:autoSpaceDE w:val="0"/>
        <w:autoSpaceDN w:val="0"/>
        <w:adjustRightInd w:val="0"/>
        <w:spacing w:line="230" w:lineRule="exact"/>
        <w:jc w:val="both"/>
        <w:rPr>
          <w:b/>
          <w:sz w:val="36"/>
          <w:szCs w:val="36"/>
        </w:rPr>
      </w:pPr>
    </w:p>
    <w:p w:rsidR="005C67CE" w:rsidRDefault="005C67CE" w:rsidP="00A75A5B">
      <w:pPr>
        <w:widowControl w:val="0"/>
        <w:shd w:val="clear" w:color="auto" w:fill="FFFFFF"/>
        <w:tabs>
          <w:tab w:val="left" w:pos="701"/>
        </w:tabs>
        <w:autoSpaceDE w:val="0"/>
        <w:autoSpaceDN w:val="0"/>
        <w:adjustRightInd w:val="0"/>
        <w:spacing w:line="230" w:lineRule="exact"/>
        <w:jc w:val="both"/>
        <w:rPr>
          <w:b/>
          <w:bCs/>
          <w:spacing w:val="-5"/>
        </w:rPr>
      </w:pPr>
      <w:r>
        <w:rPr>
          <w:b/>
          <w:sz w:val="36"/>
          <w:szCs w:val="36"/>
        </w:rPr>
        <w:t>6-</w:t>
      </w:r>
      <w:r w:rsidRPr="00A75A5B">
        <w:rPr>
          <w:b/>
          <w:bCs/>
        </w:rPr>
        <w:t xml:space="preserve"> </w:t>
      </w:r>
      <w:r>
        <w:rPr>
          <w:b/>
          <w:bCs/>
        </w:rPr>
        <w:t>Milli Eğitim Bakanlığınca verilen ders kitapları ve yardımcı konu anlatımı ve test kitapları öğretmene yardımcı amaçlı kullanılmasına,</w:t>
      </w: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bCs/>
          <w:spacing w:val="-5"/>
        </w:rPr>
      </w:pPr>
      <w:r>
        <w:rPr>
          <w:b/>
          <w:bCs/>
        </w:rPr>
        <w:t>Okulumuz Toplam Kalite Ekipleri tarafından temin edilecek yaprak testler ve sınavlardan faydalanılmasına,</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5"/>
        </w:rPr>
      </w:pPr>
      <w:r>
        <w:rPr>
          <w:b/>
          <w:bCs/>
          <w:spacing w:val="-2"/>
        </w:rPr>
        <w:t>Tablo ve şemalar, laboratuar araçları, maketlerden ve flash animasyonlardan faydalanılmasına,</w:t>
      </w:r>
    </w:p>
    <w:p w:rsidR="005C67CE" w:rsidRDefault="005C67CE" w:rsidP="00A75A5B">
      <w:pPr>
        <w:widowControl w:val="0"/>
        <w:shd w:val="clear" w:color="auto" w:fill="FFFFFF"/>
        <w:tabs>
          <w:tab w:val="left" w:pos="701"/>
        </w:tabs>
        <w:autoSpaceDE w:val="0"/>
        <w:autoSpaceDN w:val="0"/>
        <w:adjustRightInd w:val="0"/>
        <w:spacing w:line="230" w:lineRule="exact"/>
        <w:jc w:val="both"/>
        <w:rPr>
          <w:b/>
          <w:bCs/>
        </w:rPr>
      </w:pPr>
      <w:r>
        <w:rPr>
          <w:b/>
          <w:bCs/>
        </w:rPr>
        <w:t>Her sınıfta bulunan etkileşimli tahtaların, bilgisayar (internet), en verimli şekilde kullanılmasına karar verildi</w:t>
      </w:r>
    </w:p>
    <w:p w:rsidR="005C67CE" w:rsidRDefault="005C67CE" w:rsidP="00A75A5B">
      <w:pPr>
        <w:widowControl w:val="0"/>
        <w:shd w:val="clear" w:color="auto" w:fill="FFFFFF"/>
        <w:tabs>
          <w:tab w:val="left" w:pos="701"/>
        </w:tabs>
        <w:autoSpaceDE w:val="0"/>
        <w:autoSpaceDN w:val="0"/>
        <w:adjustRightInd w:val="0"/>
        <w:spacing w:line="230" w:lineRule="exact"/>
        <w:jc w:val="both"/>
        <w:rPr>
          <w:b/>
          <w:bCs/>
        </w:rPr>
      </w:pPr>
    </w:p>
    <w:p w:rsidR="005C67CE" w:rsidRPr="00A75A5B" w:rsidRDefault="005C67CE" w:rsidP="00A75A5B">
      <w:pPr>
        <w:widowControl w:val="0"/>
        <w:shd w:val="clear" w:color="auto" w:fill="FFFFFF"/>
        <w:tabs>
          <w:tab w:val="left" w:pos="701"/>
        </w:tabs>
        <w:autoSpaceDE w:val="0"/>
        <w:autoSpaceDN w:val="0"/>
        <w:adjustRightInd w:val="0"/>
        <w:spacing w:line="230" w:lineRule="exact"/>
        <w:jc w:val="both"/>
        <w:rPr>
          <w:b/>
          <w:sz w:val="36"/>
          <w:szCs w:val="36"/>
        </w:rPr>
      </w:pPr>
      <w:r>
        <w:rPr>
          <w:b/>
          <w:bCs/>
          <w:spacing w:val="-1"/>
        </w:rPr>
        <w:t>7-Laboratuar bakımından sorumlu iki öğrencinin her sınıftan seçilmesine,</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5"/>
        </w:rPr>
      </w:pPr>
      <w:r>
        <w:rPr>
          <w:b/>
          <w:bCs/>
          <w:spacing w:val="-2"/>
        </w:rPr>
        <w:t>Laboratuarların, düzenli ve tertipli olarak kullanılmasına,</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5"/>
        </w:rPr>
      </w:pPr>
      <w:r>
        <w:rPr>
          <w:b/>
          <w:bCs/>
          <w:spacing w:val="-2"/>
        </w:rPr>
        <w:t>Laboratuarın tertip, düzen ve güvenliği için gerekli yazı ve uyarıların yazılıp asılmasına,</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5"/>
        </w:rPr>
      </w:pPr>
      <w:r>
        <w:rPr>
          <w:b/>
          <w:bCs/>
          <w:spacing w:val="-2"/>
        </w:rPr>
        <w:t>Laboratuarda yapılacak dersler için program çıkarılmasına,</w:t>
      </w: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bCs/>
          <w:spacing w:val="-5"/>
        </w:rPr>
      </w:pPr>
      <w:r>
        <w:rPr>
          <w:b/>
          <w:bCs/>
        </w:rPr>
        <w:t>Özellikle öğrencilerin laboratuar güvenliği konusunda bilinçlendirilmesi, laboratuar malzemelerinin, deney araç ve gereçlerinin de öğrencilere tanıtılmasına,</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5"/>
        </w:rPr>
      </w:pPr>
      <w:r>
        <w:rPr>
          <w:b/>
          <w:bCs/>
          <w:spacing w:val="-1"/>
        </w:rPr>
        <w:t>Yıl içerisinde yapılacak olan etkinliklerin ünitelendirilmiş yıllık planlarda gösterilmesine,</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2"/>
        </w:rPr>
      </w:pPr>
      <w:r>
        <w:rPr>
          <w:b/>
          <w:bCs/>
          <w:spacing w:val="-2"/>
        </w:rPr>
        <w:t>Deney yapıldıktan sonra Deney Raporlarının hazırlanmasına karar verildi.</w:t>
      </w:r>
    </w:p>
    <w:p w:rsidR="005C67CE" w:rsidRDefault="005C67CE" w:rsidP="00A75A5B">
      <w:pPr>
        <w:widowControl w:val="0"/>
        <w:shd w:val="clear" w:color="auto" w:fill="FFFFFF"/>
        <w:tabs>
          <w:tab w:val="left" w:pos="701"/>
        </w:tabs>
        <w:autoSpaceDE w:val="0"/>
        <w:autoSpaceDN w:val="0"/>
        <w:adjustRightInd w:val="0"/>
        <w:spacing w:line="230" w:lineRule="exact"/>
        <w:rPr>
          <w:b/>
          <w:bCs/>
          <w:spacing w:val="-2"/>
        </w:rPr>
      </w:pPr>
    </w:p>
    <w:p w:rsidR="005C67CE" w:rsidRDefault="005C67CE" w:rsidP="00A75A5B">
      <w:pPr>
        <w:widowControl w:val="0"/>
        <w:shd w:val="clear" w:color="auto" w:fill="FFFFFF"/>
        <w:tabs>
          <w:tab w:val="left" w:pos="701"/>
        </w:tabs>
        <w:autoSpaceDE w:val="0"/>
        <w:autoSpaceDN w:val="0"/>
        <w:adjustRightInd w:val="0"/>
        <w:spacing w:line="226" w:lineRule="exact"/>
        <w:jc w:val="both"/>
        <w:rPr>
          <w:b/>
          <w:bCs/>
          <w:spacing w:val="-5"/>
        </w:rPr>
      </w:pPr>
      <w:r w:rsidRPr="00A75A5B">
        <w:rPr>
          <w:b/>
          <w:sz w:val="36"/>
          <w:szCs w:val="36"/>
        </w:rPr>
        <w:t>8-</w:t>
      </w:r>
      <w:r>
        <w:rPr>
          <w:b/>
          <w:sz w:val="36"/>
          <w:szCs w:val="36"/>
        </w:rPr>
        <w:t xml:space="preserve"> </w:t>
      </w:r>
      <w:r>
        <w:rPr>
          <w:b/>
          <w:bCs/>
        </w:rPr>
        <w:t xml:space="preserve">Yazılı  sınav sayısının  yeni  çıkacak  yönetmeliğe  göre belirlenmesine  karar verildi.Klasik yapılacak sınavlarda 8–10 soru sorulmasına, çoktan seçmeli, boşluk doldurma, doğru/yanlış tamamlamalı, </w:t>
      </w:r>
      <w:r>
        <w:rPr>
          <w:b/>
          <w:bCs/>
          <w:spacing w:val="-2"/>
        </w:rPr>
        <w:t>eşleştirmeli, kısa cevaplı, açık uçlu ve benzeri sınav türlerinde ise 20–30 soru sorulmasına, Yeni  yönetmelikte     performans  notu ile ilgili  değişiklikler  dikkate  alınarak verilecektir.</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2"/>
        </w:rPr>
      </w:pPr>
      <w:r>
        <w:rPr>
          <w:b/>
          <w:bCs/>
          <w:spacing w:val="-2"/>
        </w:rPr>
        <w:t>Sınav günlerini, sınıf defterlerine yazmakta titiz davranılmasına karar verildi.</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2"/>
        </w:rPr>
      </w:pPr>
    </w:p>
    <w:p w:rsidR="005C67CE" w:rsidRDefault="005C67CE" w:rsidP="00A75A5B">
      <w:pPr>
        <w:widowControl w:val="0"/>
        <w:shd w:val="clear" w:color="auto" w:fill="FFFFFF"/>
        <w:tabs>
          <w:tab w:val="left" w:pos="701"/>
        </w:tabs>
        <w:autoSpaceDE w:val="0"/>
        <w:autoSpaceDN w:val="0"/>
        <w:adjustRightInd w:val="0"/>
        <w:spacing w:line="226" w:lineRule="exact"/>
        <w:rPr>
          <w:b/>
          <w:bCs/>
          <w:spacing w:val="-2"/>
        </w:rPr>
      </w:pPr>
      <w:r>
        <w:rPr>
          <w:b/>
          <w:bCs/>
          <w:spacing w:val="-2"/>
        </w:rPr>
        <w:t>9- Sınav  zamanlarının  her  okul  kendi içerisinde  zümre başkanlar  kurulunun  belirleyeceği  tarihte   yapacak  ve planlara   yansıtacaktır.</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2"/>
        </w:rPr>
      </w:pPr>
    </w:p>
    <w:p w:rsidR="005C67CE" w:rsidRDefault="005C67CE" w:rsidP="00A75A5B">
      <w:pPr>
        <w:widowControl w:val="0"/>
        <w:shd w:val="clear" w:color="auto" w:fill="FFFFFF"/>
        <w:tabs>
          <w:tab w:val="left" w:pos="701"/>
        </w:tabs>
        <w:autoSpaceDE w:val="0"/>
        <w:autoSpaceDN w:val="0"/>
        <w:adjustRightInd w:val="0"/>
        <w:spacing w:line="226" w:lineRule="exact"/>
        <w:rPr>
          <w:b/>
          <w:bCs/>
          <w:spacing w:val="-5"/>
        </w:rPr>
      </w:pPr>
      <w:r>
        <w:rPr>
          <w:b/>
          <w:sz w:val="36"/>
          <w:szCs w:val="36"/>
        </w:rPr>
        <w:t>10</w:t>
      </w:r>
      <w:r w:rsidRPr="00A75A5B">
        <w:rPr>
          <w:b/>
          <w:sz w:val="36"/>
          <w:szCs w:val="36"/>
        </w:rPr>
        <w:t>-</w:t>
      </w:r>
      <w:r>
        <w:rPr>
          <w:b/>
          <w:sz w:val="36"/>
          <w:szCs w:val="36"/>
        </w:rPr>
        <w:t xml:space="preserve"> </w:t>
      </w:r>
      <w:r>
        <w:rPr>
          <w:b/>
          <w:bCs/>
          <w:spacing w:val="-2"/>
        </w:rPr>
        <w:t>Ödevlerin verilme tarihi 21–25.10.2015 arası, ödevlerin toplama tarihi ise en son 15.04.2016 olmasına,</w:t>
      </w:r>
    </w:p>
    <w:p w:rsidR="005C67CE" w:rsidRDefault="005C67CE" w:rsidP="00A75A5B">
      <w:pPr>
        <w:widowControl w:val="0"/>
        <w:shd w:val="clear" w:color="auto" w:fill="FFFFFF"/>
        <w:tabs>
          <w:tab w:val="left" w:pos="701"/>
        </w:tabs>
        <w:autoSpaceDE w:val="0"/>
        <w:autoSpaceDN w:val="0"/>
        <w:adjustRightInd w:val="0"/>
        <w:spacing w:line="226" w:lineRule="exact"/>
        <w:ind w:right="5"/>
        <w:jc w:val="both"/>
        <w:rPr>
          <w:b/>
          <w:bCs/>
          <w:spacing w:val="-5"/>
        </w:rPr>
      </w:pPr>
      <w:r>
        <w:rPr>
          <w:b/>
          <w:bCs/>
          <w:spacing w:val="-1"/>
        </w:rPr>
        <w:t xml:space="preserve">Ödevlerin değerlendirilmesinde İçerik :%10, Kaynaklardan Yararlanma :%15, Konuyu Kavrama :%15, </w:t>
      </w:r>
      <w:r>
        <w:rPr>
          <w:b/>
          <w:bCs/>
        </w:rPr>
        <w:t>Konuyu Sunma :%15, Öğretmenle İletişim :%30, Araştırma Kaynaklarını Tespit :%10, İmla Kurallarına Uygunluk, Tertip ve Düzen :%5 ve öğretmenle iletişimin Aralık (%10), Şubat (%10) ve Mart (%10) ayları içinde yapılmasına,</w:t>
      </w:r>
    </w:p>
    <w:p w:rsidR="005C67CE" w:rsidRDefault="005C67CE" w:rsidP="00A75A5B">
      <w:pPr>
        <w:widowControl w:val="0"/>
        <w:shd w:val="clear" w:color="auto" w:fill="FFFFFF"/>
        <w:tabs>
          <w:tab w:val="left" w:pos="701"/>
        </w:tabs>
        <w:autoSpaceDE w:val="0"/>
        <w:autoSpaceDN w:val="0"/>
        <w:adjustRightInd w:val="0"/>
        <w:spacing w:line="226" w:lineRule="exact"/>
        <w:jc w:val="both"/>
        <w:rPr>
          <w:b/>
          <w:bCs/>
          <w:spacing w:val="-5"/>
        </w:rPr>
      </w:pPr>
      <w:r>
        <w:rPr>
          <w:b/>
          <w:bCs/>
        </w:rPr>
        <w:t xml:space="preserve">Alet yapımında: Kullandığı Malzeme : %15, Gösterdiği özen : %15, Kullanabilirlilik veya İşe yararlılık : </w:t>
      </w:r>
      <w:r>
        <w:rPr>
          <w:b/>
          <w:bCs/>
          <w:spacing w:val="-2"/>
        </w:rPr>
        <w:t>%40, Öğretmenle İletişim :%10, Zamanında Teslim :%5, Estetik görünüm : %15</w:t>
      </w:r>
    </w:p>
    <w:p w:rsidR="005C67CE" w:rsidRDefault="005C67CE" w:rsidP="00A75A5B">
      <w:pPr>
        <w:widowControl w:val="0"/>
        <w:shd w:val="clear" w:color="auto" w:fill="FFFFFF"/>
        <w:tabs>
          <w:tab w:val="left" w:pos="701"/>
        </w:tabs>
        <w:autoSpaceDE w:val="0"/>
        <w:autoSpaceDN w:val="0"/>
        <w:adjustRightInd w:val="0"/>
        <w:spacing w:line="226" w:lineRule="exact"/>
        <w:ind w:right="5"/>
        <w:jc w:val="both"/>
        <w:rPr>
          <w:b/>
          <w:bCs/>
          <w:spacing w:val="-5"/>
        </w:rPr>
      </w:pPr>
      <w:r>
        <w:rPr>
          <w:b/>
          <w:bCs/>
        </w:rPr>
        <w:t>Öğrencinin ödev seçiminde ilgilendiği ve zevkle yapabileceği dersten seçim yapabilmesi için; sınıf rehber öğretmenleriyle işbirliğine gidilmesine karar verildi.</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5"/>
        </w:rPr>
      </w:pPr>
    </w:p>
    <w:p w:rsidR="005C67CE" w:rsidRDefault="005C67CE" w:rsidP="00A75A5B">
      <w:pPr>
        <w:widowControl w:val="0"/>
        <w:shd w:val="clear" w:color="auto" w:fill="FFFFFF"/>
        <w:tabs>
          <w:tab w:val="left" w:pos="701"/>
        </w:tabs>
        <w:autoSpaceDE w:val="0"/>
        <w:autoSpaceDN w:val="0"/>
        <w:adjustRightInd w:val="0"/>
        <w:spacing w:line="226" w:lineRule="exact"/>
        <w:rPr>
          <w:b/>
          <w:bCs/>
          <w:spacing w:val="-5"/>
        </w:rPr>
      </w:pPr>
      <w:r>
        <w:rPr>
          <w:b/>
          <w:sz w:val="36"/>
          <w:szCs w:val="36"/>
        </w:rPr>
        <w:t>11</w:t>
      </w:r>
      <w:r w:rsidRPr="00A75A5B">
        <w:rPr>
          <w:b/>
          <w:sz w:val="36"/>
          <w:szCs w:val="36"/>
        </w:rPr>
        <w:t>-</w:t>
      </w:r>
      <w:r>
        <w:rPr>
          <w:b/>
          <w:sz w:val="36"/>
          <w:szCs w:val="36"/>
        </w:rPr>
        <w:t xml:space="preserve"> </w:t>
      </w:r>
      <w:r>
        <w:rPr>
          <w:b/>
          <w:bCs/>
          <w:spacing w:val="-1"/>
        </w:rPr>
        <w:t>9. Sınıfın önemi üzerinde yeni kayıt olan öğrencilerin bilinçlendirilmesine,</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5"/>
        </w:rPr>
      </w:pPr>
      <w:r>
        <w:rPr>
          <w:b/>
          <w:bCs/>
          <w:spacing w:val="-2"/>
        </w:rPr>
        <w:t>Derslerin önemi, amacı ve yararları üzerinde ilk derslerde açıklama yapılmasına,</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5"/>
        </w:rPr>
      </w:pPr>
      <w:r>
        <w:rPr>
          <w:b/>
          <w:bCs/>
          <w:spacing w:val="-2"/>
        </w:rPr>
        <w:t>Derslerde mümkün olduğunca multimedya araçlarından faydalanılmasına,</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2"/>
        </w:rPr>
      </w:pPr>
      <w:r>
        <w:rPr>
          <w:b/>
          <w:bCs/>
          <w:spacing w:val="-2"/>
        </w:rPr>
        <w:t>Daha önce çıkan ÖSS ve ÖYS sorularının öğrencilere konulara paralel olarak çözülmesine, karar verildi.</w:t>
      </w:r>
    </w:p>
    <w:p w:rsidR="005C67CE" w:rsidRDefault="005C67CE" w:rsidP="00A75A5B">
      <w:pPr>
        <w:widowControl w:val="0"/>
        <w:shd w:val="clear" w:color="auto" w:fill="FFFFFF"/>
        <w:tabs>
          <w:tab w:val="left" w:pos="701"/>
        </w:tabs>
        <w:autoSpaceDE w:val="0"/>
        <w:autoSpaceDN w:val="0"/>
        <w:adjustRightInd w:val="0"/>
        <w:spacing w:line="226" w:lineRule="exact"/>
        <w:rPr>
          <w:b/>
          <w:bCs/>
          <w:spacing w:val="-5"/>
        </w:rPr>
      </w:pPr>
    </w:p>
    <w:p w:rsidR="005C67CE" w:rsidRPr="00A75A5B" w:rsidRDefault="005C67CE" w:rsidP="00A75A5B">
      <w:pPr>
        <w:widowControl w:val="0"/>
        <w:shd w:val="clear" w:color="auto" w:fill="FFFFFF"/>
        <w:tabs>
          <w:tab w:val="left" w:pos="701"/>
        </w:tabs>
        <w:autoSpaceDE w:val="0"/>
        <w:autoSpaceDN w:val="0"/>
        <w:adjustRightInd w:val="0"/>
        <w:spacing w:line="226" w:lineRule="exact"/>
        <w:rPr>
          <w:b/>
          <w:sz w:val="36"/>
          <w:szCs w:val="36"/>
        </w:rPr>
      </w:pPr>
    </w:p>
    <w:p w:rsidR="005C67CE" w:rsidRPr="00A75A5B" w:rsidRDefault="005C67CE" w:rsidP="00A75A5B">
      <w:pPr>
        <w:widowControl w:val="0"/>
        <w:shd w:val="clear" w:color="auto" w:fill="FFFFFF"/>
        <w:tabs>
          <w:tab w:val="left" w:pos="701"/>
        </w:tabs>
        <w:autoSpaceDE w:val="0"/>
        <w:autoSpaceDN w:val="0"/>
        <w:adjustRightInd w:val="0"/>
        <w:spacing w:line="226" w:lineRule="exact"/>
        <w:rPr>
          <w:b/>
          <w:sz w:val="36"/>
          <w:szCs w:val="36"/>
        </w:rPr>
      </w:pPr>
    </w:p>
    <w:p w:rsidR="005C67CE" w:rsidRPr="00A75A5B" w:rsidRDefault="005C67CE" w:rsidP="00A75A5B">
      <w:pPr>
        <w:widowControl w:val="0"/>
        <w:shd w:val="clear" w:color="auto" w:fill="FFFFFF"/>
        <w:tabs>
          <w:tab w:val="left" w:pos="701"/>
        </w:tabs>
        <w:autoSpaceDE w:val="0"/>
        <w:autoSpaceDN w:val="0"/>
        <w:adjustRightInd w:val="0"/>
        <w:spacing w:line="230" w:lineRule="exact"/>
        <w:rPr>
          <w:b/>
          <w:sz w:val="36"/>
          <w:szCs w:val="36"/>
        </w:rPr>
      </w:pPr>
    </w:p>
    <w:p w:rsidR="005C67CE" w:rsidRPr="00220399" w:rsidRDefault="005C67CE" w:rsidP="00A12C35">
      <w:pPr>
        <w:rPr>
          <w:sz w:val="32"/>
          <w:szCs w:val="32"/>
        </w:rPr>
      </w:pPr>
      <w:r w:rsidRPr="00220399">
        <w:rPr>
          <w:sz w:val="32"/>
          <w:szCs w:val="32"/>
        </w:rPr>
        <w:t xml:space="preserve">GÜLİZAR ZEKİ OBDAN A.L.   </w:t>
      </w:r>
      <w:r>
        <w:rPr>
          <w:sz w:val="32"/>
          <w:szCs w:val="32"/>
        </w:rPr>
        <w:t xml:space="preserve">         </w:t>
      </w:r>
      <w:r w:rsidRPr="00220399">
        <w:rPr>
          <w:sz w:val="32"/>
          <w:szCs w:val="32"/>
        </w:rPr>
        <w:t xml:space="preserve">  </w:t>
      </w:r>
      <w:r>
        <w:rPr>
          <w:sz w:val="32"/>
          <w:szCs w:val="32"/>
        </w:rPr>
        <w:t xml:space="preserve">      Murat  M. TUNCER</w:t>
      </w:r>
    </w:p>
    <w:p w:rsidR="005C67CE" w:rsidRDefault="005C67CE" w:rsidP="00A12C35">
      <w:pPr>
        <w:rPr>
          <w:sz w:val="32"/>
          <w:szCs w:val="32"/>
        </w:rPr>
      </w:pPr>
    </w:p>
    <w:p w:rsidR="005C67CE" w:rsidRPr="00220399" w:rsidRDefault="005C67CE" w:rsidP="00A12C35">
      <w:pPr>
        <w:rPr>
          <w:sz w:val="32"/>
          <w:szCs w:val="32"/>
        </w:rPr>
      </w:pPr>
      <w:r w:rsidRPr="00220399">
        <w:rPr>
          <w:sz w:val="32"/>
          <w:szCs w:val="32"/>
        </w:rPr>
        <w:t xml:space="preserve">80.YIL NUH ÇİMENTO A.L                </w:t>
      </w:r>
      <w:r>
        <w:rPr>
          <w:sz w:val="32"/>
          <w:szCs w:val="32"/>
        </w:rPr>
        <w:t xml:space="preserve">       Ahmet KOCAMAN</w:t>
      </w:r>
    </w:p>
    <w:p w:rsidR="005C67CE" w:rsidRDefault="005C67CE" w:rsidP="00A12C35">
      <w:pPr>
        <w:rPr>
          <w:sz w:val="32"/>
          <w:szCs w:val="32"/>
        </w:rPr>
      </w:pPr>
    </w:p>
    <w:p w:rsidR="005C67CE" w:rsidRPr="00220399" w:rsidRDefault="005C67CE" w:rsidP="00A12C35">
      <w:pPr>
        <w:rPr>
          <w:sz w:val="32"/>
          <w:szCs w:val="32"/>
        </w:rPr>
      </w:pPr>
      <w:r w:rsidRPr="00220399">
        <w:rPr>
          <w:sz w:val="32"/>
          <w:szCs w:val="32"/>
        </w:rPr>
        <w:t xml:space="preserve">ÖMER ÇAM A.İ.H.L              </w:t>
      </w:r>
      <w:r>
        <w:rPr>
          <w:sz w:val="32"/>
          <w:szCs w:val="32"/>
        </w:rPr>
        <w:t xml:space="preserve">                     </w:t>
      </w:r>
      <w:r w:rsidRPr="00220399">
        <w:rPr>
          <w:sz w:val="32"/>
          <w:szCs w:val="32"/>
        </w:rPr>
        <w:t>ALPARSLAN  BUDAK</w:t>
      </w:r>
    </w:p>
    <w:p w:rsidR="005C67CE" w:rsidRDefault="005C67CE" w:rsidP="00A12C35">
      <w:pPr>
        <w:rPr>
          <w:sz w:val="32"/>
          <w:szCs w:val="32"/>
        </w:rPr>
      </w:pPr>
    </w:p>
    <w:p w:rsidR="005C67CE" w:rsidRDefault="005C67CE" w:rsidP="003819F5">
      <w:pPr>
        <w:rPr>
          <w:sz w:val="32"/>
          <w:szCs w:val="32"/>
        </w:rPr>
      </w:pPr>
      <w:r w:rsidRPr="00220399">
        <w:rPr>
          <w:sz w:val="32"/>
          <w:szCs w:val="32"/>
        </w:rPr>
        <w:t xml:space="preserve">PENDİK </w:t>
      </w:r>
      <w:r>
        <w:rPr>
          <w:sz w:val="32"/>
          <w:szCs w:val="32"/>
        </w:rPr>
        <w:t>ÖMER ÖZTOP A.İ.H.L</w:t>
      </w:r>
      <w:r w:rsidRPr="00220399">
        <w:rPr>
          <w:sz w:val="32"/>
          <w:szCs w:val="32"/>
        </w:rPr>
        <w:t xml:space="preserve">       </w:t>
      </w:r>
      <w:r w:rsidRPr="00220399">
        <w:rPr>
          <w:sz w:val="32"/>
          <w:szCs w:val="32"/>
        </w:rPr>
        <w:tab/>
        <w:t xml:space="preserve">   </w:t>
      </w:r>
      <w:r>
        <w:rPr>
          <w:sz w:val="32"/>
          <w:szCs w:val="32"/>
        </w:rPr>
        <w:t xml:space="preserve">    AKİF  KÜÇÜKHASAN</w:t>
      </w:r>
    </w:p>
    <w:p w:rsidR="005C67CE" w:rsidRDefault="005C67CE" w:rsidP="003819F5">
      <w:pPr>
        <w:rPr>
          <w:sz w:val="32"/>
          <w:szCs w:val="32"/>
        </w:rPr>
      </w:pPr>
    </w:p>
    <w:p w:rsidR="005C67CE" w:rsidRPr="00A75A5B" w:rsidRDefault="005C67CE" w:rsidP="003819F5">
      <w:pPr>
        <w:rPr>
          <w:b/>
          <w:sz w:val="36"/>
          <w:szCs w:val="36"/>
        </w:rPr>
      </w:pPr>
      <w:r>
        <w:rPr>
          <w:sz w:val="32"/>
          <w:szCs w:val="32"/>
        </w:rPr>
        <w:t>PENDİK  BARBAROS M.T.A.M.L            Ömür  İNCE</w:t>
      </w: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sz w:val="36"/>
          <w:szCs w:val="36"/>
        </w:rPr>
      </w:pP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sz w:val="36"/>
          <w:szCs w:val="36"/>
        </w:rPr>
      </w:pP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sz w:val="36"/>
          <w:szCs w:val="36"/>
        </w:rPr>
      </w:pPr>
    </w:p>
    <w:p w:rsidR="005C67CE" w:rsidRDefault="005C67CE" w:rsidP="00A75A5B">
      <w:pPr>
        <w:widowControl w:val="0"/>
        <w:shd w:val="clear" w:color="auto" w:fill="FFFFFF"/>
        <w:tabs>
          <w:tab w:val="left" w:pos="701"/>
        </w:tabs>
        <w:autoSpaceDE w:val="0"/>
        <w:autoSpaceDN w:val="0"/>
        <w:adjustRightInd w:val="0"/>
        <w:spacing w:line="230" w:lineRule="exact"/>
        <w:ind w:right="5"/>
        <w:jc w:val="both"/>
        <w:rPr>
          <w:b/>
          <w:sz w:val="36"/>
          <w:szCs w:val="36"/>
        </w:rPr>
      </w:pPr>
    </w:p>
    <w:p w:rsidR="005C67CE" w:rsidRDefault="005C67CE" w:rsidP="008517DA">
      <w:pPr>
        <w:jc w:val="center"/>
        <w:rPr>
          <w:rFonts w:ascii="Comic Sans MS" w:hAnsi="Comic Sans MS"/>
          <w:color w:val="FFFF00"/>
        </w:rPr>
      </w:pPr>
      <w:r>
        <w:rPr>
          <w:rFonts w:ascii="Comic Sans MS" w:hAnsi="Comic Sans MS"/>
          <w:color w:val="FFFF00"/>
          <w:highlight w:val="blue"/>
        </w:rPr>
        <w:t>www.egitimhane.com</w:t>
      </w:r>
    </w:p>
    <w:p w:rsidR="005C67CE" w:rsidRPr="00A75A5B" w:rsidRDefault="005C67CE" w:rsidP="00A75A5B">
      <w:pPr>
        <w:widowControl w:val="0"/>
        <w:shd w:val="clear" w:color="auto" w:fill="FFFFFF"/>
        <w:tabs>
          <w:tab w:val="left" w:pos="701"/>
        </w:tabs>
        <w:autoSpaceDE w:val="0"/>
        <w:autoSpaceDN w:val="0"/>
        <w:adjustRightInd w:val="0"/>
        <w:spacing w:line="230" w:lineRule="exact"/>
        <w:ind w:right="5"/>
        <w:jc w:val="both"/>
        <w:rPr>
          <w:b/>
          <w:sz w:val="36"/>
          <w:szCs w:val="36"/>
        </w:rPr>
      </w:pPr>
    </w:p>
    <w:sectPr w:rsidR="005C67CE" w:rsidRPr="00A75A5B" w:rsidSect="00A2228D">
      <w:pgSz w:w="11909" w:h="16834" w:code="9"/>
      <w:pgMar w:top="709" w:right="994" w:bottom="709"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DBF"/>
    <w:multiLevelType w:val="singleLevel"/>
    <w:tmpl w:val="AD004A3E"/>
    <w:lvl w:ilvl="0">
      <w:start w:val="1"/>
      <w:numFmt w:val="decimal"/>
      <w:lvlText w:val="%1."/>
      <w:lvlJc w:val="left"/>
      <w:pPr>
        <w:tabs>
          <w:tab w:val="num" w:pos="1080"/>
        </w:tabs>
        <w:ind w:left="1080" w:hanging="360"/>
      </w:pPr>
      <w:rPr>
        <w:rFonts w:cs="Times New Roman" w:hint="default"/>
        <w:b/>
      </w:rPr>
    </w:lvl>
  </w:abstractNum>
  <w:abstractNum w:abstractNumId="1">
    <w:nsid w:val="00DA5C1A"/>
    <w:multiLevelType w:val="hybridMultilevel"/>
    <w:tmpl w:val="A2F6225E"/>
    <w:lvl w:ilvl="0" w:tplc="0A084DC2">
      <w:start w:val="1"/>
      <w:numFmt w:val="decimal"/>
      <w:lvlText w:val="%1."/>
      <w:lvlJc w:val="left"/>
      <w:pPr>
        <w:tabs>
          <w:tab w:val="num" w:pos="900"/>
        </w:tabs>
        <w:ind w:left="900" w:hanging="360"/>
      </w:pPr>
      <w:rPr>
        <w:rFonts w:cs="Times New Roman" w:hint="default"/>
      </w:rPr>
    </w:lvl>
    <w:lvl w:ilvl="1" w:tplc="EE0624BA">
      <w:start w:val="1"/>
      <w:numFmt w:val="lowerLetter"/>
      <w:lvlText w:val="%2)"/>
      <w:lvlJc w:val="left"/>
      <w:pPr>
        <w:tabs>
          <w:tab w:val="num" w:pos="1620"/>
        </w:tabs>
        <w:ind w:left="1620" w:hanging="360"/>
      </w:pPr>
      <w:rPr>
        <w:rFonts w:cs="Times New Roman" w:hint="default"/>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2">
    <w:nsid w:val="05AC5303"/>
    <w:multiLevelType w:val="hybridMultilevel"/>
    <w:tmpl w:val="C2C817C2"/>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3">
    <w:nsid w:val="0966500E"/>
    <w:multiLevelType w:val="singleLevel"/>
    <w:tmpl w:val="56B27116"/>
    <w:lvl w:ilvl="0">
      <w:start w:val="1"/>
      <w:numFmt w:val="decimal"/>
      <w:lvlText w:val="%1."/>
      <w:legacy w:legacy="1" w:legacySpace="0" w:legacyIndent="350"/>
      <w:lvlJc w:val="left"/>
      <w:rPr>
        <w:rFonts w:ascii="Arial" w:hAnsi="Arial" w:cs="Arial" w:hint="default"/>
      </w:rPr>
    </w:lvl>
  </w:abstractNum>
  <w:abstractNum w:abstractNumId="4">
    <w:nsid w:val="09C1616C"/>
    <w:multiLevelType w:val="multilevel"/>
    <w:tmpl w:val="53124F5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4F3E43"/>
    <w:multiLevelType w:val="singleLevel"/>
    <w:tmpl w:val="56B27116"/>
    <w:lvl w:ilvl="0">
      <w:start w:val="1"/>
      <w:numFmt w:val="decimal"/>
      <w:lvlText w:val="%1."/>
      <w:legacy w:legacy="1" w:legacySpace="0" w:legacyIndent="351"/>
      <w:lvlJc w:val="left"/>
      <w:rPr>
        <w:rFonts w:ascii="Arial" w:hAnsi="Arial" w:cs="Arial" w:hint="default"/>
      </w:rPr>
    </w:lvl>
  </w:abstractNum>
  <w:abstractNum w:abstractNumId="6">
    <w:nsid w:val="1839706D"/>
    <w:multiLevelType w:val="singleLevel"/>
    <w:tmpl w:val="ADC4E29C"/>
    <w:lvl w:ilvl="0">
      <w:start w:val="2"/>
      <w:numFmt w:val="decimal"/>
      <w:lvlText w:val="%1."/>
      <w:legacy w:legacy="1" w:legacySpace="0" w:legacyIndent="351"/>
      <w:lvlJc w:val="left"/>
      <w:rPr>
        <w:rFonts w:ascii="Arial" w:hAnsi="Arial" w:cs="Arial" w:hint="default"/>
      </w:rPr>
    </w:lvl>
  </w:abstractNum>
  <w:abstractNum w:abstractNumId="7">
    <w:nsid w:val="1C727AE6"/>
    <w:multiLevelType w:val="hybridMultilevel"/>
    <w:tmpl w:val="2A2AD2E0"/>
    <w:lvl w:ilvl="0" w:tplc="F914128C">
      <w:numFmt w:val="bullet"/>
      <w:lvlText w:val="•"/>
      <w:lvlJc w:val="left"/>
      <w:pPr>
        <w:ind w:left="884" w:hanging="360"/>
      </w:pPr>
      <w:rPr>
        <w:rFonts w:ascii="Times New Roman" w:eastAsia="Times New Roman" w:hAnsi="Times New Roman" w:hint="default"/>
      </w:rPr>
    </w:lvl>
    <w:lvl w:ilvl="1" w:tplc="041F0003" w:tentative="1">
      <w:start w:val="1"/>
      <w:numFmt w:val="bullet"/>
      <w:lvlText w:val="o"/>
      <w:lvlJc w:val="left"/>
      <w:pPr>
        <w:ind w:left="1604" w:hanging="360"/>
      </w:pPr>
      <w:rPr>
        <w:rFonts w:ascii="Courier New" w:hAnsi="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hint="default"/>
      </w:rPr>
    </w:lvl>
    <w:lvl w:ilvl="5" w:tplc="041F0005" w:tentative="1">
      <w:start w:val="1"/>
      <w:numFmt w:val="bullet"/>
      <w:lvlText w:val=""/>
      <w:lvlJc w:val="left"/>
      <w:pPr>
        <w:ind w:left="4484" w:hanging="360"/>
      </w:pPr>
      <w:rPr>
        <w:rFonts w:ascii="Wingdings" w:hAnsi="Wingdings" w:hint="default"/>
      </w:rPr>
    </w:lvl>
    <w:lvl w:ilvl="6" w:tplc="041F000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8">
    <w:nsid w:val="357D4A91"/>
    <w:multiLevelType w:val="hybridMultilevel"/>
    <w:tmpl w:val="772A2702"/>
    <w:lvl w:ilvl="0" w:tplc="4B5EE6B0">
      <w:start w:val="1"/>
      <w:numFmt w:val="lowerLetter"/>
      <w:lvlText w:val="%1)"/>
      <w:lvlJc w:val="left"/>
      <w:pPr>
        <w:tabs>
          <w:tab w:val="num" w:pos="1257"/>
        </w:tabs>
        <w:ind w:left="1257" w:hanging="360"/>
      </w:pPr>
      <w:rPr>
        <w:rFonts w:cs="Times New Roman" w:hint="default"/>
      </w:rPr>
    </w:lvl>
    <w:lvl w:ilvl="1" w:tplc="F914128C">
      <w:numFmt w:val="bullet"/>
      <w:lvlText w:val="•"/>
      <w:lvlJc w:val="left"/>
      <w:pPr>
        <w:ind w:left="1977" w:hanging="360"/>
      </w:pPr>
      <w:rPr>
        <w:rFonts w:ascii="Times New Roman" w:eastAsia="Times New Roman" w:hAnsi="Times New Roman" w:hint="default"/>
      </w:rPr>
    </w:lvl>
    <w:lvl w:ilvl="2" w:tplc="041F001B" w:tentative="1">
      <w:start w:val="1"/>
      <w:numFmt w:val="lowerRoman"/>
      <w:lvlText w:val="%3."/>
      <w:lvlJc w:val="right"/>
      <w:pPr>
        <w:tabs>
          <w:tab w:val="num" w:pos="2697"/>
        </w:tabs>
        <w:ind w:left="2697" w:hanging="180"/>
      </w:pPr>
      <w:rPr>
        <w:rFonts w:cs="Times New Roman"/>
      </w:rPr>
    </w:lvl>
    <w:lvl w:ilvl="3" w:tplc="041F000F" w:tentative="1">
      <w:start w:val="1"/>
      <w:numFmt w:val="decimal"/>
      <w:lvlText w:val="%4."/>
      <w:lvlJc w:val="left"/>
      <w:pPr>
        <w:tabs>
          <w:tab w:val="num" w:pos="3417"/>
        </w:tabs>
        <w:ind w:left="3417" w:hanging="360"/>
      </w:pPr>
      <w:rPr>
        <w:rFonts w:cs="Times New Roman"/>
      </w:rPr>
    </w:lvl>
    <w:lvl w:ilvl="4" w:tplc="041F0019" w:tentative="1">
      <w:start w:val="1"/>
      <w:numFmt w:val="lowerLetter"/>
      <w:lvlText w:val="%5."/>
      <w:lvlJc w:val="left"/>
      <w:pPr>
        <w:tabs>
          <w:tab w:val="num" w:pos="4137"/>
        </w:tabs>
        <w:ind w:left="4137" w:hanging="360"/>
      </w:pPr>
      <w:rPr>
        <w:rFonts w:cs="Times New Roman"/>
      </w:rPr>
    </w:lvl>
    <w:lvl w:ilvl="5" w:tplc="041F001B" w:tentative="1">
      <w:start w:val="1"/>
      <w:numFmt w:val="lowerRoman"/>
      <w:lvlText w:val="%6."/>
      <w:lvlJc w:val="right"/>
      <w:pPr>
        <w:tabs>
          <w:tab w:val="num" w:pos="4857"/>
        </w:tabs>
        <w:ind w:left="4857" w:hanging="180"/>
      </w:pPr>
      <w:rPr>
        <w:rFonts w:cs="Times New Roman"/>
      </w:rPr>
    </w:lvl>
    <w:lvl w:ilvl="6" w:tplc="041F000F" w:tentative="1">
      <w:start w:val="1"/>
      <w:numFmt w:val="decimal"/>
      <w:lvlText w:val="%7."/>
      <w:lvlJc w:val="left"/>
      <w:pPr>
        <w:tabs>
          <w:tab w:val="num" w:pos="5577"/>
        </w:tabs>
        <w:ind w:left="5577" w:hanging="360"/>
      </w:pPr>
      <w:rPr>
        <w:rFonts w:cs="Times New Roman"/>
      </w:rPr>
    </w:lvl>
    <w:lvl w:ilvl="7" w:tplc="041F0019" w:tentative="1">
      <w:start w:val="1"/>
      <w:numFmt w:val="lowerLetter"/>
      <w:lvlText w:val="%8."/>
      <w:lvlJc w:val="left"/>
      <w:pPr>
        <w:tabs>
          <w:tab w:val="num" w:pos="6297"/>
        </w:tabs>
        <w:ind w:left="6297" w:hanging="360"/>
      </w:pPr>
      <w:rPr>
        <w:rFonts w:cs="Times New Roman"/>
      </w:rPr>
    </w:lvl>
    <w:lvl w:ilvl="8" w:tplc="041F001B" w:tentative="1">
      <w:start w:val="1"/>
      <w:numFmt w:val="lowerRoman"/>
      <w:lvlText w:val="%9."/>
      <w:lvlJc w:val="right"/>
      <w:pPr>
        <w:tabs>
          <w:tab w:val="num" w:pos="7017"/>
        </w:tabs>
        <w:ind w:left="7017" w:hanging="180"/>
      </w:pPr>
      <w:rPr>
        <w:rFonts w:cs="Times New Roman"/>
      </w:rPr>
    </w:lvl>
  </w:abstractNum>
  <w:abstractNum w:abstractNumId="9">
    <w:nsid w:val="36342973"/>
    <w:multiLevelType w:val="singleLevel"/>
    <w:tmpl w:val="90EAF04A"/>
    <w:lvl w:ilvl="0">
      <w:start w:val="1"/>
      <w:numFmt w:val="decimal"/>
      <w:lvlText w:val="%1."/>
      <w:lvlJc w:val="left"/>
      <w:pPr>
        <w:tabs>
          <w:tab w:val="num" w:pos="1080"/>
        </w:tabs>
        <w:ind w:left="1080" w:hanging="360"/>
      </w:pPr>
      <w:rPr>
        <w:rFonts w:cs="Times New Roman" w:hint="default"/>
        <w:b/>
      </w:rPr>
    </w:lvl>
  </w:abstractNum>
  <w:abstractNum w:abstractNumId="10">
    <w:nsid w:val="376569DF"/>
    <w:multiLevelType w:val="hybridMultilevel"/>
    <w:tmpl w:val="E536FD06"/>
    <w:lvl w:ilvl="0" w:tplc="A976C472">
      <w:start w:val="1"/>
      <w:numFmt w:val="decimal"/>
      <w:lvlText w:val="%1."/>
      <w:lvlJc w:val="left"/>
      <w:pPr>
        <w:ind w:left="711" w:hanging="360"/>
      </w:pPr>
      <w:rPr>
        <w:rFonts w:eastAsia="Times New Roman" w:cs="Times New Roman" w:hint="default"/>
      </w:rPr>
    </w:lvl>
    <w:lvl w:ilvl="1" w:tplc="041F0019" w:tentative="1">
      <w:start w:val="1"/>
      <w:numFmt w:val="lowerLetter"/>
      <w:lvlText w:val="%2."/>
      <w:lvlJc w:val="left"/>
      <w:pPr>
        <w:ind w:left="1431" w:hanging="360"/>
      </w:pPr>
      <w:rPr>
        <w:rFonts w:cs="Times New Roman"/>
      </w:rPr>
    </w:lvl>
    <w:lvl w:ilvl="2" w:tplc="041F001B" w:tentative="1">
      <w:start w:val="1"/>
      <w:numFmt w:val="lowerRoman"/>
      <w:lvlText w:val="%3."/>
      <w:lvlJc w:val="right"/>
      <w:pPr>
        <w:ind w:left="2151" w:hanging="180"/>
      </w:pPr>
      <w:rPr>
        <w:rFonts w:cs="Times New Roman"/>
      </w:rPr>
    </w:lvl>
    <w:lvl w:ilvl="3" w:tplc="041F000F" w:tentative="1">
      <w:start w:val="1"/>
      <w:numFmt w:val="decimal"/>
      <w:lvlText w:val="%4."/>
      <w:lvlJc w:val="left"/>
      <w:pPr>
        <w:ind w:left="2871" w:hanging="360"/>
      </w:pPr>
      <w:rPr>
        <w:rFonts w:cs="Times New Roman"/>
      </w:rPr>
    </w:lvl>
    <w:lvl w:ilvl="4" w:tplc="041F0019" w:tentative="1">
      <w:start w:val="1"/>
      <w:numFmt w:val="lowerLetter"/>
      <w:lvlText w:val="%5."/>
      <w:lvlJc w:val="left"/>
      <w:pPr>
        <w:ind w:left="3591" w:hanging="360"/>
      </w:pPr>
      <w:rPr>
        <w:rFonts w:cs="Times New Roman"/>
      </w:rPr>
    </w:lvl>
    <w:lvl w:ilvl="5" w:tplc="041F001B" w:tentative="1">
      <w:start w:val="1"/>
      <w:numFmt w:val="lowerRoman"/>
      <w:lvlText w:val="%6."/>
      <w:lvlJc w:val="right"/>
      <w:pPr>
        <w:ind w:left="4311" w:hanging="180"/>
      </w:pPr>
      <w:rPr>
        <w:rFonts w:cs="Times New Roman"/>
      </w:rPr>
    </w:lvl>
    <w:lvl w:ilvl="6" w:tplc="041F000F" w:tentative="1">
      <w:start w:val="1"/>
      <w:numFmt w:val="decimal"/>
      <w:lvlText w:val="%7."/>
      <w:lvlJc w:val="left"/>
      <w:pPr>
        <w:ind w:left="5031" w:hanging="360"/>
      </w:pPr>
      <w:rPr>
        <w:rFonts w:cs="Times New Roman"/>
      </w:rPr>
    </w:lvl>
    <w:lvl w:ilvl="7" w:tplc="041F0019" w:tentative="1">
      <w:start w:val="1"/>
      <w:numFmt w:val="lowerLetter"/>
      <w:lvlText w:val="%8."/>
      <w:lvlJc w:val="left"/>
      <w:pPr>
        <w:ind w:left="5751" w:hanging="360"/>
      </w:pPr>
      <w:rPr>
        <w:rFonts w:cs="Times New Roman"/>
      </w:rPr>
    </w:lvl>
    <w:lvl w:ilvl="8" w:tplc="041F001B" w:tentative="1">
      <w:start w:val="1"/>
      <w:numFmt w:val="lowerRoman"/>
      <w:lvlText w:val="%9."/>
      <w:lvlJc w:val="right"/>
      <w:pPr>
        <w:ind w:left="6471" w:hanging="180"/>
      </w:pPr>
      <w:rPr>
        <w:rFonts w:cs="Times New Roman"/>
      </w:rPr>
    </w:lvl>
  </w:abstractNum>
  <w:abstractNum w:abstractNumId="11">
    <w:nsid w:val="395D56FB"/>
    <w:multiLevelType w:val="hybridMultilevel"/>
    <w:tmpl w:val="D6481E24"/>
    <w:lvl w:ilvl="0" w:tplc="B72C966A">
      <w:start w:val="1"/>
      <w:numFmt w:val="decimal"/>
      <w:lvlText w:val="%1."/>
      <w:lvlJc w:val="left"/>
      <w:pPr>
        <w:tabs>
          <w:tab w:val="num" w:pos="2520"/>
        </w:tabs>
        <w:ind w:left="2520" w:hanging="360"/>
      </w:pPr>
      <w:rPr>
        <w:rFonts w:cs="Times New Roman"/>
        <w:b/>
      </w:rPr>
    </w:lvl>
    <w:lvl w:ilvl="1" w:tplc="041F0019" w:tentative="1">
      <w:start w:val="1"/>
      <w:numFmt w:val="lowerLetter"/>
      <w:lvlText w:val="%2."/>
      <w:lvlJc w:val="left"/>
      <w:pPr>
        <w:tabs>
          <w:tab w:val="num" w:pos="3240"/>
        </w:tabs>
        <w:ind w:left="3240" w:hanging="360"/>
      </w:pPr>
      <w:rPr>
        <w:rFonts w:cs="Times New Roman"/>
      </w:rPr>
    </w:lvl>
    <w:lvl w:ilvl="2" w:tplc="041F001B" w:tentative="1">
      <w:start w:val="1"/>
      <w:numFmt w:val="lowerRoman"/>
      <w:lvlText w:val="%3."/>
      <w:lvlJc w:val="right"/>
      <w:pPr>
        <w:tabs>
          <w:tab w:val="num" w:pos="3960"/>
        </w:tabs>
        <w:ind w:left="3960" w:hanging="180"/>
      </w:pPr>
      <w:rPr>
        <w:rFonts w:cs="Times New Roman"/>
      </w:rPr>
    </w:lvl>
    <w:lvl w:ilvl="3" w:tplc="041F000F" w:tentative="1">
      <w:start w:val="1"/>
      <w:numFmt w:val="decimal"/>
      <w:lvlText w:val="%4."/>
      <w:lvlJc w:val="left"/>
      <w:pPr>
        <w:tabs>
          <w:tab w:val="num" w:pos="4680"/>
        </w:tabs>
        <w:ind w:left="4680" w:hanging="360"/>
      </w:pPr>
      <w:rPr>
        <w:rFonts w:cs="Times New Roman"/>
      </w:rPr>
    </w:lvl>
    <w:lvl w:ilvl="4" w:tplc="041F0019" w:tentative="1">
      <w:start w:val="1"/>
      <w:numFmt w:val="lowerLetter"/>
      <w:lvlText w:val="%5."/>
      <w:lvlJc w:val="left"/>
      <w:pPr>
        <w:tabs>
          <w:tab w:val="num" w:pos="5400"/>
        </w:tabs>
        <w:ind w:left="5400" w:hanging="360"/>
      </w:pPr>
      <w:rPr>
        <w:rFonts w:cs="Times New Roman"/>
      </w:rPr>
    </w:lvl>
    <w:lvl w:ilvl="5" w:tplc="041F001B" w:tentative="1">
      <w:start w:val="1"/>
      <w:numFmt w:val="lowerRoman"/>
      <w:lvlText w:val="%6."/>
      <w:lvlJc w:val="right"/>
      <w:pPr>
        <w:tabs>
          <w:tab w:val="num" w:pos="6120"/>
        </w:tabs>
        <w:ind w:left="6120" w:hanging="180"/>
      </w:pPr>
      <w:rPr>
        <w:rFonts w:cs="Times New Roman"/>
      </w:rPr>
    </w:lvl>
    <w:lvl w:ilvl="6" w:tplc="041F000F" w:tentative="1">
      <w:start w:val="1"/>
      <w:numFmt w:val="decimal"/>
      <w:lvlText w:val="%7."/>
      <w:lvlJc w:val="left"/>
      <w:pPr>
        <w:tabs>
          <w:tab w:val="num" w:pos="6840"/>
        </w:tabs>
        <w:ind w:left="6840" w:hanging="360"/>
      </w:pPr>
      <w:rPr>
        <w:rFonts w:cs="Times New Roman"/>
      </w:rPr>
    </w:lvl>
    <w:lvl w:ilvl="7" w:tplc="041F0019" w:tentative="1">
      <w:start w:val="1"/>
      <w:numFmt w:val="lowerLetter"/>
      <w:lvlText w:val="%8."/>
      <w:lvlJc w:val="left"/>
      <w:pPr>
        <w:tabs>
          <w:tab w:val="num" w:pos="7560"/>
        </w:tabs>
        <w:ind w:left="7560" w:hanging="360"/>
      </w:pPr>
      <w:rPr>
        <w:rFonts w:cs="Times New Roman"/>
      </w:rPr>
    </w:lvl>
    <w:lvl w:ilvl="8" w:tplc="041F001B" w:tentative="1">
      <w:start w:val="1"/>
      <w:numFmt w:val="lowerRoman"/>
      <w:lvlText w:val="%9."/>
      <w:lvlJc w:val="right"/>
      <w:pPr>
        <w:tabs>
          <w:tab w:val="num" w:pos="8280"/>
        </w:tabs>
        <w:ind w:left="8280" w:hanging="180"/>
      </w:pPr>
      <w:rPr>
        <w:rFonts w:cs="Times New Roman"/>
      </w:rPr>
    </w:lvl>
  </w:abstractNum>
  <w:abstractNum w:abstractNumId="12">
    <w:nsid w:val="40F96529"/>
    <w:multiLevelType w:val="hybridMultilevel"/>
    <w:tmpl w:val="49C0C8B2"/>
    <w:lvl w:ilvl="0" w:tplc="041F0001">
      <w:start w:val="1"/>
      <w:numFmt w:val="bullet"/>
      <w:lvlText w:val=""/>
      <w:lvlJc w:val="left"/>
      <w:pPr>
        <w:ind w:left="884" w:hanging="360"/>
      </w:pPr>
      <w:rPr>
        <w:rFonts w:ascii="Symbol" w:hAnsi="Symbol" w:hint="default"/>
      </w:rPr>
    </w:lvl>
    <w:lvl w:ilvl="1" w:tplc="041F0003" w:tentative="1">
      <w:start w:val="1"/>
      <w:numFmt w:val="bullet"/>
      <w:lvlText w:val="o"/>
      <w:lvlJc w:val="left"/>
      <w:pPr>
        <w:ind w:left="1604" w:hanging="360"/>
      </w:pPr>
      <w:rPr>
        <w:rFonts w:ascii="Courier New" w:hAnsi="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hint="default"/>
      </w:rPr>
    </w:lvl>
    <w:lvl w:ilvl="5" w:tplc="041F0005" w:tentative="1">
      <w:start w:val="1"/>
      <w:numFmt w:val="bullet"/>
      <w:lvlText w:val=""/>
      <w:lvlJc w:val="left"/>
      <w:pPr>
        <w:ind w:left="4484" w:hanging="360"/>
      </w:pPr>
      <w:rPr>
        <w:rFonts w:ascii="Wingdings" w:hAnsi="Wingdings" w:hint="default"/>
      </w:rPr>
    </w:lvl>
    <w:lvl w:ilvl="6" w:tplc="041F0001" w:tentative="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13">
    <w:nsid w:val="427F4375"/>
    <w:multiLevelType w:val="hybridMultilevel"/>
    <w:tmpl w:val="278C7138"/>
    <w:lvl w:ilvl="0" w:tplc="041F0001">
      <w:start w:val="1"/>
      <w:numFmt w:val="bullet"/>
      <w:lvlText w:val=""/>
      <w:lvlJc w:val="left"/>
      <w:pPr>
        <w:tabs>
          <w:tab w:val="num" w:pos="1440"/>
        </w:tabs>
        <w:ind w:left="144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3A26B99"/>
    <w:multiLevelType w:val="multilevel"/>
    <w:tmpl w:val="2A50863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95"/>
        </w:tabs>
        <w:ind w:left="1495"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57B43B9"/>
    <w:multiLevelType w:val="hybridMultilevel"/>
    <w:tmpl w:val="743EF644"/>
    <w:lvl w:ilvl="0" w:tplc="0F92AED6">
      <w:start w:val="9"/>
      <w:numFmt w:val="bullet"/>
      <w:lvlText w:val="—"/>
      <w:lvlJc w:val="left"/>
      <w:pPr>
        <w:tabs>
          <w:tab w:val="num" w:pos="1068"/>
        </w:tabs>
        <w:ind w:left="1068" w:hanging="360"/>
      </w:pPr>
      <w:rPr>
        <w:rFonts w:ascii="Arial Narrow" w:eastAsia="Times New Roman" w:hAnsi="Arial Narrow" w:hint="default"/>
        <w:b w:val="0"/>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6">
    <w:nsid w:val="4B6C26F2"/>
    <w:multiLevelType w:val="singleLevel"/>
    <w:tmpl w:val="56B27116"/>
    <w:lvl w:ilvl="0">
      <w:start w:val="1"/>
      <w:numFmt w:val="decimal"/>
      <w:lvlText w:val="%1."/>
      <w:legacy w:legacy="1" w:legacySpace="0" w:legacyIndent="350"/>
      <w:lvlJc w:val="left"/>
      <w:rPr>
        <w:rFonts w:ascii="Arial" w:hAnsi="Arial" w:cs="Arial" w:hint="default"/>
      </w:rPr>
    </w:lvl>
  </w:abstractNum>
  <w:abstractNum w:abstractNumId="17">
    <w:nsid w:val="4F0773FC"/>
    <w:multiLevelType w:val="hybridMultilevel"/>
    <w:tmpl w:val="76F03EDA"/>
    <w:lvl w:ilvl="0" w:tplc="FF1A541A">
      <w:start w:val="6"/>
      <w:numFmt w:val="decimal"/>
      <w:lvlText w:val="%1."/>
      <w:lvlJc w:val="left"/>
      <w:pPr>
        <w:ind w:left="360"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8">
    <w:nsid w:val="4F9A0E27"/>
    <w:multiLevelType w:val="singleLevel"/>
    <w:tmpl w:val="56B27116"/>
    <w:lvl w:ilvl="0">
      <w:start w:val="1"/>
      <w:numFmt w:val="decimal"/>
      <w:lvlText w:val="%1."/>
      <w:legacy w:legacy="1" w:legacySpace="0" w:legacyIndent="351"/>
      <w:lvlJc w:val="left"/>
      <w:rPr>
        <w:rFonts w:ascii="Arial" w:hAnsi="Arial" w:cs="Arial" w:hint="default"/>
      </w:rPr>
    </w:lvl>
  </w:abstractNum>
  <w:abstractNum w:abstractNumId="19">
    <w:nsid w:val="60DF0C8B"/>
    <w:multiLevelType w:val="hybridMultilevel"/>
    <w:tmpl w:val="9EFC9B84"/>
    <w:lvl w:ilvl="0" w:tplc="041F0001">
      <w:start w:val="1"/>
      <w:numFmt w:val="bullet"/>
      <w:lvlText w:val=""/>
      <w:lvlJc w:val="left"/>
      <w:pPr>
        <w:ind w:left="884" w:hanging="360"/>
      </w:pPr>
      <w:rPr>
        <w:rFonts w:ascii="Symbol" w:hAnsi="Symbol" w:hint="default"/>
      </w:rPr>
    </w:lvl>
    <w:lvl w:ilvl="1" w:tplc="041F0003" w:tentative="1">
      <w:start w:val="1"/>
      <w:numFmt w:val="bullet"/>
      <w:lvlText w:val="o"/>
      <w:lvlJc w:val="left"/>
      <w:pPr>
        <w:ind w:left="1604" w:hanging="360"/>
      </w:pPr>
      <w:rPr>
        <w:rFonts w:ascii="Courier New" w:hAnsi="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hint="default"/>
      </w:rPr>
    </w:lvl>
    <w:lvl w:ilvl="5" w:tplc="041F0005" w:tentative="1">
      <w:start w:val="1"/>
      <w:numFmt w:val="bullet"/>
      <w:lvlText w:val=""/>
      <w:lvlJc w:val="left"/>
      <w:pPr>
        <w:ind w:left="4484" w:hanging="360"/>
      </w:pPr>
      <w:rPr>
        <w:rFonts w:ascii="Wingdings" w:hAnsi="Wingdings" w:hint="default"/>
      </w:rPr>
    </w:lvl>
    <w:lvl w:ilvl="6" w:tplc="041F0001" w:tentative="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20">
    <w:nsid w:val="62A35230"/>
    <w:multiLevelType w:val="hybridMultilevel"/>
    <w:tmpl w:val="91F629DC"/>
    <w:lvl w:ilvl="0" w:tplc="50D8C128">
      <w:start w:val="1"/>
      <w:numFmt w:val="lowerLetter"/>
      <w:lvlText w:val="%1)"/>
      <w:lvlJc w:val="left"/>
      <w:pPr>
        <w:tabs>
          <w:tab w:val="num" w:pos="1317"/>
        </w:tabs>
        <w:ind w:left="1317" w:hanging="360"/>
      </w:pPr>
      <w:rPr>
        <w:rFonts w:cs="Times New Roman" w:hint="default"/>
      </w:rPr>
    </w:lvl>
    <w:lvl w:ilvl="1" w:tplc="041F0019" w:tentative="1">
      <w:start w:val="1"/>
      <w:numFmt w:val="lowerLetter"/>
      <w:lvlText w:val="%2."/>
      <w:lvlJc w:val="left"/>
      <w:pPr>
        <w:tabs>
          <w:tab w:val="num" w:pos="2037"/>
        </w:tabs>
        <w:ind w:left="2037" w:hanging="360"/>
      </w:pPr>
      <w:rPr>
        <w:rFonts w:cs="Times New Roman"/>
      </w:rPr>
    </w:lvl>
    <w:lvl w:ilvl="2" w:tplc="041F001B" w:tentative="1">
      <w:start w:val="1"/>
      <w:numFmt w:val="lowerRoman"/>
      <w:lvlText w:val="%3."/>
      <w:lvlJc w:val="right"/>
      <w:pPr>
        <w:tabs>
          <w:tab w:val="num" w:pos="2757"/>
        </w:tabs>
        <w:ind w:left="2757" w:hanging="180"/>
      </w:pPr>
      <w:rPr>
        <w:rFonts w:cs="Times New Roman"/>
      </w:rPr>
    </w:lvl>
    <w:lvl w:ilvl="3" w:tplc="041F000F" w:tentative="1">
      <w:start w:val="1"/>
      <w:numFmt w:val="decimal"/>
      <w:lvlText w:val="%4."/>
      <w:lvlJc w:val="left"/>
      <w:pPr>
        <w:tabs>
          <w:tab w:val="num" w:pos="3477"/>
        </w:tabs>
        <w:ind w:left="3477" w:hanging="360"/>
      </w:pPr>
      <w:rPr>
        <w:rFonts w:cs="Times New Roman"/>
      </w:rPr>
    </w:lvl>
    <w:lvl w:ilvl="4" w:tplc="041F0019" w:tentative="1">
      <w:start w:val="1"/>
      <w:numFmt w:val="lowerLetter"/>
      <w:lvlText w:val="%5."/>
      <w:lvlJc w:val="left"/>
      <w:pPr>
        <w:tabs>
          <w:tab w:val="num" w:pos="4197"/>
        </w:tabs>
        <w:ind w:left="4197" w:hanging="360"/>
      </w:pPr>
      <w:rPr>
        <w:rFonts w:cs="Times New Roman"/>
      </w:rPr>
    </w:lvl>
    <w:lvl w:ilvl="5" w:tplc="041F001B" w:tentative="1">
      <w:start w:val="1"/>
      <w:numFmt w:val="lowerRoman"/>
      <w:lvlText w:val="%6."/>
      <w:lvlJc w:val="right"/>
      <w:pPr>
        <w:tabs>
          <w:tab w:val="num" w:pos="4917"/>
        </w:tabs>
        <w:ind w:left="4917" w:hanging="180"/>
      </w:pPr>
      <w:rPr>
        <w:rFonts w:cs="Times New Roman"/>
      </w:rPr>
    </w:lvl>
    <w:lvl w:ilvl="6" w:tplc="041F000F" w:tentative="1">
      <w:start w:val="1"/>
      <w:numFmt w:val="decimal"/>
      <w:lvlText w:val="%7."/>
      <w:lvlJc w:val="left"/>
      <w:pPr>
        <w:tabs>
          <w:tab w:val="num" w:pos="5637"/>
        </w:tabs>
        <w:ind w:left="5637" w:hanging="360"/>
      </w:pPr>
      <w:rPr>
        <w:rFonts w:cs="Times New Roman"/>
      </w:rPr>
    </w:lvl>
    <w:lvl w:ilvl="7" w:tplc="041F0019" w:tentative="1">
      <w:start w:val="1"/>
      <w:numFmt w:val="lowerLetter"/>
      <w:lvlText w:val="%8."/>
      <w:lvlJc w:val="left"/>
      <w:pPr>
        <w:tabs>
          <w:tab w:val="num" w:pos="6357"/>
        </w:tabs>
        <w:ind w:left="6357" w:hanging="360"/>
      </w:pPr>
      <w:rPr>
        <w:rFonts w:cs="Times New Roman"/>
      </w:rPr>
    </w:lvl>
    <w:lvl w:ilvl="8" w:tplc="041F001B" w:tentative="1">
      <w:start w:val="1"/>
      <w:numFmt w:val="lowerRoman"/>
      <w:lvlText w:val="%9."/>
      <w:lvlJc w:val="right"/>
      <w:pPr>
        <w:tabs>
          <w:tab w:val="num" w:pos="7077"/>
        </w:tabs>
        <w:ind w:left="7077" w:hanging="180"/>
      </w:pPr>
      <w:rPr>
        <w:rFonts w:cs="Times New Roman"/>
      </w:rPr>
    </w:lvl>
  </w:abstractNum>
  <w:abstractNum w:abstractNumId="21">
    <w:nsid w:val="6363255D"/>
    <w:multiLevelType w:val="hybridMultilevel"/>
    <w:tmpl w:val="353A55F2"/>
    <w:lvl w:ilvl="0" w:tplc="041F0001">
      <w:start w:val="1"/>
      <w:numFmt w:val="bullet"/>
      <w:lvlText w:val=""/>
      <w:lvlJc w:val="left"/>
      <w:pPr>
        <w:ind w:left="884" w:hanging="360"/>
      </w:pPr>
      <w:rPr>
        <w:rFonts w:ascii="Symbol" w:hAnsi="Symbol" w:hint="default"/>
      </w:rPr>
    </w:lvl>
    <w:lvl w:ilvl="1" w:tplc="041F0003" w:tentative="1">
      <w:start w:val="1"/>
      <w:numFmt w:val="bullet"/>
      <w:lvlText w:val="o"/>
      <w:lvlJc w:val="left"/>
      <w:pPr>
        <w:ind w:left="1604" w:hanging="360"/>
      </w:pPr>
      <w:rPr>
        <w:rFonts w:ascii="Courier New" w:hAnsi="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hint="default"/>
      </w:rPr>
    </w:lvl>
    <w:lvl w:ilvl="5" w:tplc="041F0005" w:tentative="1">
      <w:start w:val="1"/>
      <w:numFmt w:val="bullet"/>
      <w:lvlText w:val=""/>
      <w:lvlJc w:val="left"/>
      <w:pPr>
        <w:ind w:left="4484" w:hanging="360"/>
      </w:pPr>
      <w:rPr>
        <w:rFonts w:ascii="Wingdings" w:hAnsi="Wingdings" w:hint="default"/>
      </w:rPr>
    </w:lvl>
    <w:lvl w:ilvl="6" w:tplc="041F0001" w:tentative="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22">
    <w:nsid w:val="637E12CA"/>
    <w:multiLevelType w:val="hybridMultilevel"/>
    <w:tmpl w:val="0CE2BDE6"/>
    <w:lvl w:ilvl="0" w:tplc="041F0001">
      <w:start w:val="1"/>
      <w:numFmt w:val="bullet"/>
      <w:lvlText w:val=""/>
      <w:lvlJc w:val="left"/>
      <w:pPr>
        <w:tabs>
          <w:tab w:val="num" w:pos="1068"/>
        </w:tabs>
        <w:ind w:left="1068" w:hanging="360"/>
      </w:pPr>
      <w:rPr>
        <w:rFonts w:ascii="Symbol" w:hAnsi="Symbol" w:hint="default"/>
        <w:b w:val="0"/>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64EF6493"/>
    <w:multiLevelType w:val="hybridMultilevel"/>
    <w:tmpl w:val="8E20F590"/>
    <w:lvl w:ilvl="0" w:tplc="750A8A6A">
      <w:start w:val="1"/>
      <w:numFmt w:val="decimal"/>
      <w:lvlText w:val="%1."/>
      <w:lvlJc w:val="left"/>
      <w:pPr>
        <w:tabs>
          <w:tab w:val="num" w:pos="2844"/>
        </w:tabs>
        <w:ind w:left="2844" w:hanging="360"/>
      </w:pPr>
      <w:rPr>
        <w:rFonts w:cs="Times New Roman"/>
        <w:b w:val="0"/>
      </w:rPr>
    </w:lvl>
    <w:lvl w:ilvl="1" w:tplc="33E66AF2">
      <w:start w:val="1"/>
      <w:numFmt w:val="decimal"/>
      <w:lvlText w:val="%2."/>
      <w:lvlJc w:val="left"/>
      <w:pPr>
        <w:tabs>
          <w:tab w:val="num" w:pos="3564"/>
        </w:tabs>
        <w:ind w:left="3564" w:hanging="360"/>
      </w:pPr>
      <w:rPr>
        <w:rFonts w:cs="Times New Roman"/>
        <w:b w:val="0"/>
      </w:rPr>
    </w:lvl>
    <w:lvl w:ilvl="2" w:tplc="041F001B" w:tentative="1">
      <w:start w:val="1"/>
      <w:numFmt w:val="lowerRoman"/>
      <w:lvlText w:val="%3."/>
      <w:lvlJc w:val="right"/>
      <w:pPr>
        <w:tabs>
          <w:tab w:val="num" w:pos="4284"/>
        </w:tabs>
        <w:ind w:left="4284" w:hanging="180"/>
      </w:pPr>
      <w:rPr>
        <w:rFonts w:cs="Times New Roman"/>
      </w:rPr>
    </w:lvl>
    <w:lvl w:ilvl="3" w:tplc="041F000F" w:tentative="1">
      <w:start w:val="1"/>
      <w:numFmt w:val="decimal"/>
      <w:lvlText w:val="%4."/>
      <w:lvlJc w:val="left"/>
      <w:pPr>
        <w:tabs>
          <w:tab w:val="num" w:pos="5004"/>
        </w:tabs>
        <w:ind w:left="5004" w:hanging="360"/>
      </w:pPr>
      <w:rPr>
        <w:rFonts w:cs="Times New Roman"/>
      </w:rPr>
    </w:lvl>
    <w:lvl w:ilvl="4" w:tplc="041F0019" w:tentative="1">
      <w:start w:val="1"/>
      <w:numFmt w:val="lowerLetter"/>
      <w:lvlText w:val="%5."/>
      <w:lvlJc w:val="left"/>
      <w:pPr>
        <w:tabs>
          <w:tab w:val="num" w:pos="5724"/>
        </w:tabs>
        <w:ind w:left="5724" w:hanging="360"/>
      </w:pPr>
      <w:rPr>
        <w:rFonts w:cs="Times New Roman"/>
      </w:rPr>
    </w:lvl>
    <w:lvl w:ilvl="5" w:tplc="041F001B" w:tentative="1">
      <w:start w:val="1"/>
      <w:numFmt w:val="lowerRoman"/>
      <w:lvlText w:val="%6."/>
      <w:lvlJc w:val="right"/>
      <w:pPr>
        <w:tabs>
          <w:tab w:val="num" w:pos="6444"/>
        </w:tabs>
        <w:ind w:left="6444" w:hanging="180"/>
      </w:pPr>
      <w:rPr>
        <w:rFonts w:cs="Times New Roman"/>
      </w:rPr>
    </w:lvl>
    <w:lvl w:ilvl="6" w:tplc="041F000F" w:tentative="1">
      <w:start w:val="1"/>
      <w:numFmt w:val="decimal"/>
      <w:lvlText w:val="%7."/>
      <w:lvlJc w:val="left"/>
      <w:pPr>
        <w:tabs>
          <w:tab w:val="num" w:pos="7164"/>
        </w:tabs>
        <w:ind w:left="7164" w:hanging="360"/>
      </w:pPr>
      <w:rPr>
        <w:rFonts w:cs="Times New Roman"/>
      </w:rPr>
    </w:lvl>
    <w:lvl w:ilvl="7" w:tplc="041F0019" w:tentative="1">
      <w:start w:val="1"/>
      <w:numFmt w:val="lowerLetter"/>
      <w:lvlText w:val="%8."/>
      <w:lvlJc w:val="left"/>
      <w:pPr>
        <w:tabs>
          <w:tab w:val="num" w:pos="7884"/>
        </w:tabs>
        <w:ind w:left="7884" w:hanging="360"/>
      </w:pPr>
      <w:rPr>
        <w:rFonts w:cs="Times New Roman"/>
      </w:rPr>
    </w:lvl>
    <w:lvl w:ilvl="8" w:tplc="041F001B" w:tentative="1">
      <w:start w:val="1"/>
      <w:numFmt w:val="lowerRoman"/>
      <w:lvlText w:val="%9."/>
      <w:lvlJc w:val="right"/>
      <w:pPr>
        <w:tabs>
          <w:tab w:val="num" w:pos="8604"/>
        </w:tabs>
        <w:ind w:left="8604" w:hanging="180"/>
      </w:pPr>
      <w:rPr>
        <w:rFonts w:cs="Times New Roman"/>
      </w:rPr>
    </w:lvl>
  </w:abstractNum>
  <w:abstractNum w:abstractNumId="24">
    <w:nsid w:val="65221D1F"/>
    <w:multiLevelType w:val="multilevel"/>
    <w:tmpl w:val="CBB6C19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8426758"/>
    <w:multiLevelType w:val="singleLevel"/>
    <w:tmpl w:val="56B27116"/>
    <w:lvl w:ilvl="0">
      <w:start w:val="1"/>
      <w:numFmt w:val="decimal"/>
      <w:lvlText w:val="%1."/>
      <w:legacy w:legacy="1" w:legacySpace="0" w:legacyIndent="350"/>
      <w:lvlJc w:val="left"/>
      <w:rPr>
        <w:rFonts w:ascii="Arial" w:hAnsi="Arial" w:cs="Arial" w:hint="default"/>
      </w:rPr>
    </w:lvl>
  </w:abstractNum>
  <w:abstractNum w:abstractNumId="26">
    <w:nsid w:val="6EE1066D"/>
    <w:multiLevelType w:val="hybridMultilevel"/>
    <w:tmpl w:val="43D82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951E9F"/>
    <w:multiLevelType w:val="hybridMultilevel"/>
    <w:tmpl w:val="8D14D884"/>
    <w:lvl w:ilvl="0" w:tplc="1DD82BB0">
      <w:start w:val="1"/>
      <w:numFmt w:val="lowerLetter"/>
      <w:lvlText w:val="%1)"/>
      <w:lvlJc w:val="left"/>
      <w:pPr>
        <w:tabs>
          <w:tab w:val="num" w:pos="1140"/>
        </w:tabs>
        <w:ind w:left="1140" w:hanging="360"/>
      </w:pPr>
      <w:rPr>
        <w:rFonts w:cs="Times New Roman" w:hint="default"/>
      </w:rPr>
    </w:lvl>
    <w:lvl w:ilvl="1" w:tplc="041F0019" w:tentative="1">
      <w:start w:val="1"/>
      <w:numFmt w:val="lowerLetter"/>
      <w:lvlText w:val="%2."/>
      <w:lvlJc w:val="left"/>
      <w:pPr>
        <w:tabs>
          <w:tab w:val="num" w:pos="1860"/>
        </w:tabs>
        <w:ind w:left="1860" w:hanging="360"/>
      </w:pPr>
      <w:rPr>
        <w:rFonts w:cs="Times New Roman"/>
      </w:rPr>
    </w:lvl>
    <w:lvl w:ilvl="2" w:tplc="041F001B" w:tentative="1">
      <w:start w:val="1"/>
      <w:numFmt w:val="lowerRoman"/>
      <w:lvlText w:val="%3."/>
      <w:lvlJc w:val="right"/>
      <w:pPr>
        <w:tabs>
          <w:tab w:val="num" w:pos="2580"/>
        </w:tabs>
        <w:ind w:left="2580" w:hanging="180"/>
      </w:pPr>
      <w:rPr>
        <w:rFonts w:cs="Times New Roman"/>
      </w:rPr>
    </w:lvl>
    <w:lvl w:ilvl="3" w:tplc="041F000F" w:tentative="1">
      <w:start w:val="1"/>
      <w:numFmt w:val="decimal"/>
      <w:lvlText w:val="%4."/>
      <w:lvlJc w:val="left"/>
      <w:pPr>
        <w:tabs>
          <w:tab w:val="num" w:pos="3300"/>
        </w:tabs>
        <w:ind w:left="3300" w:hanging="360"/>
      </w:pPr>
      <w:rPr>
        <w:rFonts w:cs="Times New Roman"/>
      </w:rPr>
    </w:lvl>
    <w:lvl w:ilvl="4" w:tplc="041F0019" w:tentative="1">
      <w:start w:val="1"/>
      <w:numFmt w:val="lowerLetter"/>
      <w:lvlText w:val="%5."/>
      <w:lvlJc w:val="left"/>
      <w:pPr>
        <w:tabs>
          <w:tab w:val="num" w:pos="4020"/>
        </w:tabs>
        <w:ind w:left="4020" w:hanging="360"/>
      </w:pPr>
      <w:rPr>
        <w:rFonts w:cs="Times New Roman"/>
      </w:rPr>
    </w:lvl>
    <w:lvl w:ilvl="5" w:tplc="041F001B" w:tentative="1">
      <w:start w:val="1"/>
      <w:numFmt w:val="lowerRoman"/>
      <w:lvlText w:val="%6."/>
      <w:lvlJc w:val="right"/>
      <w:pPr>
        <w:tabs>
          <w:tab w:val="num" w:pos="4740"/>
        </w:tabs>
        <w:ind w:left="4740" w:hanging="180"/>
      </w:pPr>
      <w:rPr>
        <w:rFonts w:cs="Times New Roman"/>
      </w:rPr>
    </w:lvl>
    <w:lvl w:ilvl="6" w:tplc="041F000F" w:tentative="1">
      <w:start w:val="1"/>
      <w:numFmt w:val="decimal"/>
      <w:lvlText w:val="%7."/>
      <w:lvlJc w:val="left"/>
      <w:pPr>
        <w:tabs>
          <w:tab w:val="num" w:pos="5460"/>
        </w:tabs>
        <w:ind w:left="5460" w:hanging="360"/>
      </w:pPr>
      <w:rPr>
        <w:rFonts w:cs="Times New Roman"/>
      </w:rPr>
    </w:lvl>
    <w:lvl w:ilvl="7" w:tplc="041F0019" w:tentative="1">
      <w:start w:val="1"/>
      <w:numFmt w:val="lowerLetter"/>
      <w:lvlText w:val="%8."/>
      <w:lvlJc w:val="left"/>
      <w:pPr>
        <w:tabs>
          <w:tab w:val="num" w:pos="6180"/>
        </w:tabs>
        <w:ind w:left="6180" w:hanging="360"/>
      </w:pPr>
      <w:rPr>
        <w:rFonts w:cs="Times New Roman"/>
      </w:rPr>
    </w:lvl>
    <w:lvl w:ilvl="8" w:tplc="041F001B" w:tentative="1">
      <w:start w:val="1"/>
      <w:numFmt w:val="lowerRoman"/>
      <w:lvlText w:val="%9."/>
      <w:lvlJc w:val="right"/>
      <w:pPr>
        <w:tabs>
          <w:tab w:val="num" w:pos="6900"/>
        </w:tabs>
        <w:ind w:left="6900" w:hanging="180"/>
      </w:pPr>
      <w:rPr>
        <w:rFonts w:cs="Times New Roman"/>
      </w:rPr>
    </w:lvl>
  </w:abstractNum>
  <w:abstractNum w:abstractNumId="28">
    <w:nsid w:val="71A22B50"/>
    <w:multiLevelType w:val="hybridMultilevel"/>
    <w:tmpl w:val="B2E0CBBA"/>
    <w:lvl w:ilvl="0" w:tplc="041F0001">
      <w:start w:val="1"/>
      <w:numFmt w:val="bullet"/>
      <w:lvlText w:val=""/>
      <w:lvlJc w:val="left"/>
      <w:pPr>
        <w:ind w:left="884" w:hanging="360"/>
      </w:pPr>
      <w:rPr>
        <w:rFonts w:ascii="Symbol" w:hAnsi="Symbol" w:hint="default"/>
      </w:rPr>
    </w:lvl>
    <w:lvl w:ilvl="1" w:tplc="041F0003" w:tentative="1">
      <w:start w:val="1"/>
      <w:numFmt w:val="bullet"/>
      <w:lvlText w:val="o"/>
      <w:lvlJc w:val="left"/>
      <w:pPr>
        <w:ind w:left="1604" w:hanging="360"/>
      </w:pPr>
      <w:rPr>
        <w:rFonts w:ascii="Courier New" w:hAnsi="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hint="default"/>
      </w:rPr>
    </w:lvl>
    <w:lvl w:ilvl="5" w:tplc="041F0005" w:tentative="1">
      <w:start w:val="1"/>
      <w:numFmt w:val="bullet"/>
      <w:lvlText w:val=""/>
      <w:lvlJc w:val="left"/>
      <w:pPr>
        <w:ind w:left="4484" w:hanging="360"/>
      </w:pPr>
      <w:rPr>
        <w:rFonts w:ascii="Wingdings" w:hAnsi="Wingdings" w:hint="default"/>
      </w:rPr>
    </w:lvl>
    <w:lvl w:ilvl="6" w:tplc="041F0001" w:tentative="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29">
    <w:nsid w:val="7DC94F6D"/>
    <w:multiLevelType w:val="hybridMultilevel"/>
    <w:tmpl w:val="B1C67EE4"/>
    <w:lvl w:ilvl="0" w:tplc="041F0001">
      <w:start w:val="1"/>
      <w:numFmt w:val="bullet"/>
      <w:lvlText w:val=""/>
      <w:lvlJc w:val="left"/>
      <w:pPr>
        <w:tabs>
          <w:tab w:val="num" w:pos="1440"/>
        </w:tabs>
        <w:ind w:left="1440" w:hanging="360"/>
      </w:pPr>
      <w:rPr>
        <w:rFonts w:ascii="Symbol" w:hAnsi="Symbol"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num w:numId="1">
    <w:abstractNumId w:val="9"/>
  </w:num>
  <w:num w:numId="2">
    <w:abstractNumId w:val="0"/>
  </w:num>
  <w:num w:numId="3">
    <w:abstractNumId w:val="20"/>
  </w:num>
  <w:num w:numId="4">
    <w:abstractNumId w:val="8"/>
  </w:num>
  <w:num w:numId="5">
    <w:abstractNumId w:val="27"/>
  </w:num>
  <w:num w:numId="6">
    <w:abstractNumId w:val="1"/>
  </w:num>
  <w:num w:numId="7">
    <w:abstractNumId w:val="15"/>
  </w:num>
  <w:num w:numId="8">
    <w:abstractNumId w:val="26"/>
  </w:num>
  <w:num w:numId="9">
    <w:abstractNumId w:val="21"/>
  </w:num>
  <w:num w:numId="10">
    <w:abstractNumId w:val="7"/>
  </w:num>
  <w:num w:numId="11">
    <w:abstractNumId w:val="22"/>
  </w:num>
  <w:num w:numId="12">
    <w:abstractNumId w:val="28"/>
  </w:num>
  <w:num w:numId="13">
    <w:abstractNumId w:val="19"/>
  </w:num>
  <w:num w:numId="14">
    <w:abstractNumId w:val="12"/>
  </w:num>
  <w:num w:numId="15">
    <w:abstractNumId w:val="2"/>
  </w:num>
  <w:num w:numId="16">
    <w:abstractNumId w:val="17"/>
  </w:num>
  <w:num w:numId="17">
    <w:abstractNumId w:val="11"/>
  </w:num>
  <w:num w:numId="18">
    <w:abstractNumId w:val="23"/>
  </w:num>
  <w:num w:numId="19">
    <w:abstractNumId w:val="14"/>
  </w:num>
  <w:num w:numId="20">
    <w:abstractNumId w:val="24"/>
  </w:num>
  <w:num w:numId="21">
    <w:abstractNumId w:val="4"/>
  </w:num>
  <w:num w:numId="22">
    <w:abstractNumId w:val="29"/>
  </w:num>
  <w:num w:numId="23">
    <w:abstractNumId w:val="13"/>
  </w:num>
  <w:num w:numId="24">
    <w:abstractNumId w:val="10"/>
  </w:num>
  <w:num w:numId="25">
    <w:abstractNumId w:val="25"/>
  </w:num>
  <w:num w:numId="26">
    <w:abstractNumId w:val="25"/>
    <w:lvlOverride w:ilvl="0">
      <w:lvl w:ilvl="0">
        <w:start w:val="1"/>
        <w:numFmt w:val="decimal"/>
        <w:lvlText w:val="%1."/>
        <w:legacy w:legacy="1" w:legacySpace="0" w:legacyIndent="351"/>
        <w:lvlJc w:val="left"/>
        <w:rPr>
          <w:rFonts w:ascii="Arial" w:hAnsi="Arial" w:cs="Arial" w:hint="default"/>
        </w:rPr>
      </w:lvl>
    </w:lvlOverride>
  </w:num>
  <w:num w:numId="27">
    <w:abstractNumId w:val="16"/>
  </w:num>
  <w:num w:numId="28">
    <w:abstractNumId w:val="16"/>
    <w:lvlOverride w:ilvl="0">
      <w:lvl w:ilvl="0">
        <w:start w:val="1"/>
        <w:numFmt w:val="decimal"/>
        <w:lvlText w:val="%1."/>
        <w:legacy w:legacy="1" w:legacySpace="0" w:legacyIndent="351"/>
        <w:lvlJc w:val="left"/>
        <w:rPr>
          <w:rFonts w:ascii="Arial" w:hAnsi="Arial" w:cs="Arial" w:hint="default"/>
        </w:rPr>
      </w:lvl>
    </w:lvlOverride>
  </w:num>
  <w:num w:numId="29">
    <w:abstractNumId w:val="6"/>
  </w:num>
  <w:num w:numId="30">
    <w:abstractNumId w:val="6"/>
    <w:lvlOverride w:ilvl="0">
      <w:lvl w:ilvl="0">
        <w:start w:val="2"/>
        <w:numFmt w:val="decimal"/>
        <w:lvlText w:val="%1."/>
        <w:legacy w:legacy="1" w:legacySpace="0" w:legacyIndent="350"/>
        <w:lvlJc w:val="left"/>
        <w:rPr>
          <w:rFonts w:ascii="Arial" w:hAnsi="Arial" w:cs="Arial" w:hint="default"/>
        </w:rPr>
      </w:lvl>
    </w:lvlOverride>
  </w:num>
  <w:num w:numId="31">
    <w:abstractNumId w:val="3"/>
  </w:num>
  <w:num w:numId="32">
    <w:abstractNumId w:val="3"/>
    <w:lvlOverride w:ilvl="0">
      <w:lvl w:ilvl="0">
        <w:start w:val="1"/>
        <w:numFmt w:val="decimal"/>
        <w:lvlText w:val="%1."/>
        <w:legacy w:legacy="1" w:legacySpace="0" w:legacyIndent="351"/>
        <w:lvlJc w:val="left"/>
        <w:rPr>
          <w:rFonts w:ascii="Arial" w:hAnsi="Arial" w:cs="Arial" w:hint="default"/>
        </w:rPr>
      </w:lvl>
    </w:lvlOverride>
  </w:num>
  <w:num w:numId="33">
    <w:abstractNumId w:val="18"/>
  </w:num>
  <w:num w:numId="34">
    <w:abstractNumId w:val="18"/>
    <w:lvlOverride w:ilvl="0">
      <w:lvl w:ilvl="0">
        <w:start w:val="1"/>
        <w:numFmt w:val="decimal"/>
        <w:lvlText w:val="%1."/>
        <w:legacy w:legacy="1" w:legacySpace="0" w:legacyIndent="350"/>
        <w:lvlJc w:val="left"/>
        <w:rPr>
          <w:rFonts w:ascii="Arial" w:hAnsi="Arial" w:cs="Arial" w:hint="default"/>
        </w:rPr>
      </w:lvl>
    </w:lvlOverride>
  </w:num>
  <w:num w:numId="35">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09C"/>
    <w:rsid w:val="000129E9"/>
    <w:rsid w:val="000238C9"/>
    <w:rsid w:val="00030134"/>
    <w:rsid w:val="0003477F"/>
    <w:rsid w:val="000525C5"/>
    <w:rsid w:val="0006307B"/>
    <w:rsid w:val="0008092B"/>
    <w:rsid w:val="00080D4F"/>
    <w:rsid w:val="000C0AF3"/>
    <w:rsid w:val="000D5B8C"/>
    <w:rsid w:val="00101241"/>
    <w:rsid w:val="00103D04"/>
    <w:rsid w:val="00106B5A"/>
    <w:rsid w:val="00123C41"/>
    <w:rsid w:val="00125996"/>
    <w:rsid w:val="00135D74"/>
    <w:rsid w:val="001500F6"/>
    <w:rsid w:val="0015697B"/>
    <w:rsid w:val="0018258E"/>
    <w:rsid w:val="001A640F"/>
    <w:rsid w:val="001E1895"/>
    <w:rsid w:val="001F38B7"/>
    <w:rsid w:val="002025A4"/>
    <w:rsid w:val="0021277F"/>
    <w:rsid w:val="00220399"/>
    <w:rsid w:val="00230ED9"/>
    <w:rsid w:val="00235F8A"/>
    <w:rsid w:val="00241436"/>
    <w:rsid w:val="00275998"/>
    <w:rsid w:val="002A7518"/>
    <w:rsid w:val="002C5138"/>
    <w:rsid w:val="002F446E"/>
    <w:rsid w:val="002F6AB1"/>
    <w:rsid w:val="00304E3A"/>
    <w:rsid w:val="003160EF"/>
    <w:rsid w:val="003217FA"/>
    <w:rsid w:val="00321E40"/>
    <w:rsid w:val="0032317B"/>
    <w:rsid w:val="003240B3"/>
    <w:rsid w:val="003670AE"/>
    <w:rsid w:val="0037096D"/>
    <w:rsid w:val="003819F5"/>
    <w:rsid w:val="003922E1"/>
    <w:rsid w:val="00392834"/>
    <w:rsid w:val="003D5570"/>
    <w:rsid w:val="003D7282"/>
    <w:rsid w:val="003F369B"/>
    <w:rsid w:val="00404C99"/>
    <w:rsid w:val="00407D9F"/>
    <w:rsid w:val="0041060C"/>
    <w:rsid w:val="00426E20"/>
    <w:rsid w:val="004424B3"/>
    <w:rsid w:val="00461DAB"/>
    <w:rsid w:val="00492955"/>
    <w:rsid w:val="004A1A93"/>
    <w:rsid w:val="004B1842"/>
    <w:rsid w:val="004D1558"/>
    <w:rsid w:val="004D5109"/>
    <w:rsid w:val="004E2BC9"/>
    <w:rsid w:val="00500EF2"/>
    <w:rsid w:val="005739D6"/>
    <w:rsid w:val="005C1614"/>
    <w:rsid w:val="005C67CE"/>
    <w:rsid w:val="005D2987"/>
    <w:rsid w:val="0061615A"/>
    <w:rsid w:val="006216E9"/>
    <w:rsid w:val="006266B6"/>
    <w:rsid w:val="006407CC"/>
    <w:rsid w:val="0064109C"/>
    <w:rsid w:val="00665F41"/>
    <w:rsid w:val="00690A75"/>
    <w:rsid w:val="00697AEF"/>
    <w:rsid w:val="006B424A"/>
    <w:rsid w:val="006F0027"/>
    <w:rsid w:val="006F792E"/>
    <w:rsid w:val="00710D59"/>
    <w:rsid w:val="007525FC"/>
    <w:rsid w:val="007535C9"/>
    <w:rsid w:val="007608F3"/>
    <w:rsid w:val="007C3F9E"/>
    <w:rsid w:val="007D34D3"/>
    <w:rsid w:val="007D5100"/>
    <w:rsid w:val="007D5C42"/>
    <w:rsid w:val="007E21EC"/>
    <w:rsid w:val="00804EB9"/>
    <w:rsid w:val="00805978"/>
    <w:rsid w:val="00821870"/>
    <w:rsid w:val="008517DA"/>
    <w:rsid w:val="00861C6B"/>
    <w:rsid w:val="00886D94"/>
    <w:rsid w:val="008874AB"/>
    <w:rsid w:val="008906A4"/>
    <w:rsid w:val="008A4C46"/>
    <w:rsid w:val="008B669E"/>
    <w:rsid w:val="008C2A97"/>
    <w:rsid w:val="008E5052"/>
    <w:rsid w:val="009062CC"/>
    <w:rsid w:val="00930FD5"/>
    <w:rsid w:val="00953E5B"/>
    <w:rsid w:val="009A0BA4"/>
    <w:rsid w:val="009A69CA"/>
    <w:rsid w:val="009C31DF"/>
    <w:rsid w:val="00A04537"/>
    <w:rsid w:val="00A07151"/>
    <w:rsid w:val="00A12C35"/>
    <w:rsid w:val="00A2228D"/>
    <w:rsid w:val="00A75A5B"/>
    <w:rsid w:val="00AE0701"/>
    <w:rsid w:val="00AE27CC"/>
    <w:rsid w:val="00AE2DF0"/>
    <w:rsid w:val="00AF7ABB"/>
    <w:rsid w:val="00B1565C"/>
    <w:rsid w:val="00B2590B"/>
    <w:rsid w:val="00B42A37"/>
    <w:rsid w:val="00BB385D"/>
    <w:rsid w:val="00BC4362"/>
    <w:rsid w:val="00BD41EA"/>
    <w:rsid w:val="00BD6279"/>
    <w:rsid w:val="00C02014"/>
    <w:rsid w:val="00C626F8"/>
    <w:rsid w:val="00C66D0B"/>
    <w:rsid w:val="00C76039"/>
    <w:rsid w:val="00C92D09"/>
    <w:rsid w:val="00C972A2"/>
    <w:rsid w:val="00CA1AE8"/>
    <w:rsid w:val="00CE48B7"/>
    <w:rsid w:val="00D1051E"/>
    <w:rsid w:val="00D144E4"/>
    <w:rsid w:val="00D24913"/>
    <w:rsid w:val="00D4745E"/>
    <w:rsid w:val="00D607DF"/>
    <w:rsid w:val="00D8020B"/>
    <w:rsid w:val="00D93834"/>
    <w:rsid w:val="00D96EE1"/>
    <w:rsid w:val="00DA1042"/>
    <w:rsid w:val="00DB53A7"/>
    <w:rsid w:val="00DC734A"/>
    <w:rsid w:val="00DF2F9D"/>
    <w:rsid w:val="00DF39BC"/>
    <w:rsid w:val="00DF60B1"/>
    <w:rsid w:val="00E00003"/>
    <w:rsid w:val="00E32204"/>
    <w:rsid w:val="00E475B4"/>
    <w:rsid w:val="00E50621"/>
    <w:rsid w:val="00E6149A"/>
    <w:rsid w:val="00EA3731"/>
    <w:rsid w:val="00EA550E"/>
    <w:rsid w:val="00EE69EC"/>
    <w:rsid w:val="00F10054"/>
    <w:rsid w:val="00F1236F"/>
    <w:rsid w:val="00F2130C"/>
    <w:rsid w:val="00F40766"/>
    <w:rsid w:val="00F521C3"/>
    <w:rsid w:val="00F5470F"/>
    <w:rsid w:val="00F70304"/>
    <w:rsid w:val="00F8227E"/>
    <w:rsid w:val="00F92E8E"/>
    <w:rsid w:val="00FB2935"/>
    <w:rsid w:val="00FC6FBB"/>
    <w:rsid w:val="00FE3407"/>
    <w:rsid w:val="00FF67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42"/>
    <w:rPr>
      <w:sz w:val="20"/>
      <w:szCs w:val="20"/>
    </w:rPr>
  </w:style>
  <w:style w:type="paragraph" w:styleId="Heading1">
    <w:name w:val="heading 1"/>
    <w:basedOn w:val="Normal"/>
    <w:next w:val="Normal"/>
    <w:link w:val="Heading1Char"/>
    <w:uiPriority w:val="99"/>
    <w:qFormat/>
    <w:rsid w:val="00EA550E"/>
    <w:pPr>
      <w:keepNext/>
      <w:ind w:left="720"/>
      <w:outlineLvl w:val="0"/>
    </w:pPr>
    <w:rPr>
      <w:b/>
      <w:sz w:val="16"/>
      <w:u w:val="single"/>
    </w:rPr>
  </w:style>
  <w:style w:type="paragraph" w:styleId="Heading2">
    <w:name w:val="heading 2"/>
    <w:basedOn w:val="Normal"/>
    <w:next w:val="Normal"/>
    <w:link w:val="Heading2Char"/>
    <w:uiPriority w:val="99"/>
    <w:qFormat/>
    <w:rsid w:val="00EA550E"/>
    <w:pPr>
      <w:keepNext/>
      <w:ind w:left="540"/>
      <w:outlineLvl w:val="1"/>
    </w:pPr>
    <w:rPr>
      <w:b/>
      <w:sz w:val="16"/>
      <w:u w:val="single"/>
    </w:rPr>
  </w:style>
  <w:style w:type="paragraph" w:styleId="Heading3">
    <w:name w:val="heading 3"/>
    <w:basedOn w:val="Normal"/>
    <w:next w:val="Normal"/>
    <w:link w:val="Heading3Char"/>
    <w:uiPriority w:val="99"/>
    <w:qFormat/>
    <w:rsid w:val="00EA550E"/>
    <w:pPr>
      <w:keepNext/>
      <w:ind w:left="540"/>
      <w:outlineLvl w:val="2"/>
    </w:pPr>
    <w:rPr>
      <w:b/>
      <w:sz w:val="16"/>
    </w:rPr>
  </w:style>
  <w:style w:type="paragraph" w:styleId="Heading4">
    <w:name w:val="heading 4"/>
    <w:basedOn w:val="Normal"/>
    <w:next w:val="Normal"/>
    <w:link w:val="Heading4Char"/>
    <w:uiPriority w:val="99"/>
    <w:qFormat/>
    <w:rsid w:val="00EA550E"/>
    <w:pPr>
      <w:keepNext/>
      <w:ind w:left="540"/>
      <w:jc w:val="center"/>
      <w:outlineLvl w:val="3"/>
    </w:pPr>
    <w:rPr>
      <w:b/>
      <w:sz w:val="16"/>
    </w:rPr>
  </w:style>
  <w:style w:type="paragraph" w:styleId="Heading5">
    <w:name w:val="heading 5"/>
    <w:basedOn w:val="Normal"/>
    <w:next w:val="Normal"/>
    <w:link w:val="Heading5Char"/>
    <w:uiPriority w:val="99"/>
    <w:qFormat/>
    <w:rsid w:val="00EA550E"/>
    <w:pPr>
      <w:keepNext/>
      <w:ind w:left="540"/>
      <w:outlineLvl w:val="4"/>
    </w:pPr>
    <w:rPr>
      <w:b/>
      <w:sz w:val="18"/>
      <w:u w:val="single"/>
    </w:rPr>
  </w:style>
  <w:style w:type="paragraph" w:styleId="Heading6">
    <w:name w:val="heading 6"/>
    <w:basedOn w:val="Normal"/>
    <w:next w:val="Normal"/>
    <w:link w:val="Heading6Char"/>
    <w:uiPriority w:val="99"/>
    <w:qFormat/>
    <w:rsid w:val="00EA550E"/>
    <w:pPr>
      <w:keepNext/>
      <w:outlineLvl w:val="5"/>
    </w:pPr>
    <w:rPr>
      <w:rFonts w:ascii="Comic Sans MS" w:hAnsi="Comic Sans MS"/>
      <w:sz w:val="24"/>
    </w:rPr>
  </w:style>
  <w:style w:type="paragraph" w:styleId="Heading7">
    <w:name w:val="heading 7"/>
    <w:basedOn w:val="Normal"/>
    <w:next w:val="Normal"/>
    <w:link w:val="Heading7Char"/>
    <w:uiPriority w:val="99"/>
    <w:qFormat/>
    <w:rsid w:val="00EA550E"/>
    <w:pPr>
      <w:keepNext/>
      <w:outlineLvl w:val="6"/>
    </w:pPr>
    <w:rPr>
      <w:rFonts w:ascii="Comic Sans MS" w:hAnsi="Comic Sans MS"/>
      <w:bCs/>
      <w:outline/>
      <w:shadow/>
      <w:color w:val="003366"/>
      <w:sz w:val="24"/>
    </w:rPr>
  </w:style>
  <w:style w:type="paragraph" w:styleId="Heading8">
    <w:name w:val="heading 8"/>
    <w:basedOn w:val="Normal"/>
    <w:next w:val="Normal"/>
    <w:link w:val="Heading8Char"/>
    <w:uiPriority w:val="99"/>
    <w:qFormat/>
    <w:rsid w:val="00EA550E"/>
    <w:pPr>
      <w:keepNext/>
      <w:outlineLvl w:val="7"/>
    </w:pPr>
    <w:rPr>
      <w:rFonts w:ascii="Comic Sans MS" w:hAnsi="Comic Sans MS" w:cs="Arial"/>
      <w:b/>
      <w:emboss/>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3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030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030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030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F030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F030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F030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F0305"/>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EA550E"/>
    <w:pPr>
      <w:jc w:val="center"/>
    </w:pPr>
    <w:rPr>
      <w:b/>
      <w:sz w:val="18"/>
    </w:rPr>
  </w:style>
  <w:style w:type="character" w:customStyle="1" w:styleId="BodyTextChar">
    <w:name w:val="Body Text Char"/>
    <w:basedOn w:val="DefaultParagraphFont"/>
    <w:link w:val="BodyText"/>
    <w:uiPriority w:val="99"/>
    <w:semiHidden/>
    <w:rsid w:val="007F0305"/>
    <w:rPr>
      <w:sz w:val="20"/>
      <w:szCs w:val="20"/>
    </w:rPr>
  </w:style>
  <w:style w:type="paragraph" w:styleId="BodyTextIndent">
    <w:name w:val="Body Text Indent"/>
    <w:basedOn w:val="Normal"/>
    <w:link w:val="BodyTextIndentChar"/>
    <w:uiPriority w:val="99"/>
    <w:rsid w:val="00EA550E"/>
    <w:pPr>
      <w:ind w:left="567"/>
    </w:pPr>
    <w:rPr>
      <w:rFonts w:ascii="Arial" w:hAnsi="Arial"/>
      <w:sz w:val="18"/>
    </w:rPr>
  </w:style>
  <w:style w:type="character" w:customStyle="1" w:styleId="BodyTextIndentChar">
    <w:name w:val="Body Text Indent Char"/>
    <w:basedOn w:val="DefaultParagraphFont"/>
    <w:link w:val="BodyTextIndent"/>
    <w:uiPriority w:val="99"/>
    <w:locked/>
    <w:rsid w:val="00AE0701"/>
    <w:rPr>
      <w:rFonts w:ascii="Arial" w:hAnsi="Arial"/>
      <w:sz w:val="18"/>
    </w:rPr>
  </w:style>
  <w:style w:type="paragraph" w:styleId="BodyTextIndent2">
    <w:name w:val="Body Text Indent 2"/>
    <w:basedOn w:val="Normal"/>
    <w:link w:val="BodyTextIndent2Char"/>
    <w:uiPriority w:val="99"/>
    <w:rsid w:val="00EA550E"/>
    <w:pPr>
      <w:ind w:left="284" w:hanging="246"/>
    </w:pPr>
    <w:rPr>
      <w:rFonts w:ascii="Arial" w:hAnsi="Arial"/>
      <w:sz w:val="18"/>
    </w:rPr>
  </w:style>
  <w:style w:type="character" w:customStyle="1" w:styleId="BodyTextIndent2Char">
    <w:name w:val="Body Text Indent 2 Char"/>
    <w:basedOn w:val="DefaultParagraphFont"/>
    <w:link w:val="BodyTextIndent2"/>
    <w:uiPriority w:val="99"/>
    <w:semiHidden/>
    <w:rsid w:val="007F0305"/>
    <w:rPr>
      <w:sz w:val="20"/>
      <w:szCs w:val="20"/>
    </w:rPr>
  </w:style>
  <w:style w:type="paragraph" w:styleId="BodyTextIndent3">
    <w:name w:val="Body Text Indent 3"/>
    <w:basedOn w:val="Normal"/>
    <w:link w:val="BodyTextIndent3Char"/>
    <w:uiPriority w:val="99"/>
    <w:rsid w:val="00EA550E"/>
    <w:pPr>
      <w:ind w:left="567" w:hanging="425"/>
    </w:pPr>
    <w:rPr>
      <w:rFonts w:ascii="Arial" w:hAnsi="Arial"/>
      <w:sz w:val="18"/>
    </w:rPr>
  </w:style>
  <w:style w:type="character" w:customStyle="1" w:styleId="BodyTextIndent3Char">
    <w:name w:val="Body Text Indent 3 Char"/>
    <w:basedOn w:val="DefaultParagraphFont"/>
    <w:link w:val="BodyTextIndent3"/>
    <w:uiPriority w:val="99"/>
    <w:semiHidden/>
    <w:rsid w:val="007F0305"/>
    <w:rPr>
      <w:sz w:val="16"/>
      <w:szCs w:val="16"/>
    </w:rPr>
  </w:style>
  <w:style w:type="table" w:styleId="TableGrid">
    <w:name w:val="Table Grid"/>
    <w:basedOn w:val="TableNormal"/>
    <w:uiPriority w:val="99"/>
    <w:rsid w:val="00886D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535C9"/>
    <w:pPr>
      <w:jc w:val="center"/>
    </w:pPr>
    <w:rPr>
      <w:rFonts w:ascii="Arial" w:hAnsi="Arial" w:cs="Arial"/>
      <w:b/>
      <w:bCs/>
      <w:noProof/>
      <w:sz w:val="18"/>
      <w:szCs w:val="24"/>
      <w:lang w:eastAsia="en-US"/>
    </w:rPr>
  </w:style>
  <w:style w:type="character" w:customStyle="1" w:styleId="TitleChar">
    <w:name w:val="Title Char"/>
    <w:basedOn w:val="DefaultParagraphFont"/>
    <w:link w:val="Title"/>
    <w:uiPriority w:val="10"/>
    <w:rsid w:val="007F0305"/>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7535C9"/>
    <w:pPr>
      <w:tabs>
        <w:tab w:val="center" w:pos="4536"/>
        <w:tab w:val="right" w:pos="9072"/>
      </w:tabs>
    </w:pPr>
    <w:rPr>
      <w:noProof/>
      <w:sz w:val="24"/>
      <w:szCs w:val="24"/>
      <w:lang w:eastAsia="en-US"/>
    </w:rPr>
  </w:style>
  <w:style w:type="character" w:customStyle="1" w:styleId="HeaderChar">
    <w:name w:val="Header Char"/>
    <w:basedOn w:val="DefaultParagraphFont"/>
    <w:link w:val="Header"/>
    <w:uiPriority w:val="99"/>
    <w:semiHidden/>
    <w:rsid w:val="007F0305"/>
    <w:rPr>
      <w:sz w:val="20"/>
      <w:szCs w:val="20"/>
    </w:rPr>
  </w:style>
  <w:style w:type="paragraph" w:styleId="Subtitle">
    <w:name w:val="Subtitle"/>
    <w:basedOn w:val="Normal"/>
    <w:link w:val="SubtitleChar"/>
    <w:uiPriority w:val="99"/>
    <w:qFormat/>
    <w:rsid w:val="007535C9"/>
    <w:pPr>
      <w:jc w:val="center"/>
    </w:pPr>
    <w:rPr>
      <w:rFonts w:ascii="Arial" w:hAnsi="Arial" w:cs="Arial"/>
      <w:b/>
      <w:bCs/>
      <w:noProof/>
      <w:sz w:val="14"/>
      <w:lang w:eastAsia="en-US"/>
    </w:rPr>
  </w:style>
  <w:style w:type="character" w:customStyle="1" w:styleId="SubtitleChar">
    <w:name w:val="Subtitle Char"/>
    <w:basedOn w:val="DefaultParagraphFont"/>
    <w:link w:val="Subtitle"/>
    <w:uiPriority w:val="11"/>
    <w:rsid w:val="007F0305"/>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2C5138"/>
    <w:rPr>
      <w:rFonts w:ascii="Tahoma" w:hAnsi="Tahoma" w:cs="Tahoma"/>
      <w:sz w:val="16"/>
      <w:szCs w:val="16"/>
    </w:rPr>
  </w:style>
  <w:style w:type="character" w:customStyle="1" w:styleId="BalloonTextChar">
    <w:name w:val="Balloon Text Char"/>
    <w:basedOn w:val="DefaultParagraphFont"/>
    <w:link w:val="BalloonText"/>
    <w:uiPriority w:val="99"/>
    <w:semiHidden/>
    <w:rsid w:val="007F0305"/>
    <w:rPr>
      <w:sz w:val="0"/>
      <w:szCs w:val="0"/>
    </w:rPr>
  </w:style>
  <w:style w:type="paragraph" w:styleId="ListParagraph">
    <w:name w:val="List Paragraph"/>
    <w:basedOn w:val="Normal"/>
    <w:uiPriority w:val="99"/>
    <w:qFormat/>
    <w:rsid w:val="00AE0701"/>
    <w:pPr>
      <w:ind w:left="708"/>
    </w:pPr>
  </w:style>
  <w:style w:type="character" w:styleId="Strong">
    <w:name w:val="Strong"/>
    <w:basedOn w:val="DefaultParagraphFont"/>
    <w:uiPriority w:val="99"/>
    <w:qFormat/>
    <w:rsid w:val="00B42A37"/>
    <w:rPr>
      <w:rFonts w:cs="Times New Roman"/>
      <w:b/>
    </w:rPr>
  </w:style>
  <w:style w:type="paragraph" w:customStyle="1" w:styleId="Default">
    <w:name w:val="Default"/>
    <w:uiPriority w:val="99"/>
    <w:rsid w:val="00BD41E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0244217">
      <w:marLeft w:val="0"/>
      <w:marRight w:val="0"/>
      <w:marTop w:val="0"/>
      <w:marBottom w:val="0"/>
      <w:divBdr>
        <w:top w:val="none" w:sz="0" w:space="0" w:color="auto"/>
        <w:left w:val="none" w:sz="0" w:space="0" w:color="auto"/>
        <w:bottom w:val="none" w:sz="0" w:space="0" w:color="auto"/>
        <w:right w:val="none" w:sz="0" w:space="0" w:color="auto"/>
      </w:divBdr>
    </w:div>
    <w:div w:id="200244218">
      <w:marLeft w:val="0"/>
      <w:marRight w:val="0"/>
      <w:marTop w:val="0"/>
      <w:marBottom w:val="0"/>
      <w:divBdr>
        <w:top w:val="none" w:sz="0" w:space="0" w:color="auto"/>
        <w:left w:val="none" w:sz="0" w:space="0" w:color="auto"/>
        <w:bottom w:val="none" w:sz="0" w:space="0" w:color="auto"/>
        <w:right w:val="none" w:sz="0" w:space="0" w:color="auto"/>
      </w:divBdr>
    </w:div>
    <w:div w:id="200244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12</Pages>
  <Words>5444</Words>
  <Characters>31033</Characters>
  <Application>Microsoft Office Outlook</Application>
  <DocSecurity>0</DocSecurity>
  <Lines>0</Lines>
  <Paragraphs>0</Paragraphs>
  <ScaleCrop>false</ScaleCrop>
  <Manager>Olcay Eti</Manager>
  <Company>www.olcayeti.com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dc:creator>
  <cp:keywords/>
  <dc:description/>
  <cp:lastModifiedBy>gulcan</cp:lastModifiedBy>
  <cp:revision>5</cp:revision>
  <cp:lastPrinted>2009-12-21T06:48:00Z</cp:lastPrinted>
  <dcterms:created xsi:type="dcterms:W3CDTF">2015-09-08T11:45:00Z</dcterms:created>
  <dcterms:modified xsi:type="dcterms:W3CDTF">2015-09-08T18:35:00Z</dcterms:modified>
</cp:coreProperties>
</file>